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BCB3" w14:textId="61B2F142" w:rsidR="002D47FD" w:rsidRPr="00F561C7" w:rsidRDefault="00780CF8" w:rsidP="00035686">
      <w:pPr>
        <w:shd w:val="clear" w:color="auto" w:fill="FFFFFF"/>
        <w:spacing w:before="120" w:after="480" w:line="240" w:lineRule="auto"/>
        <w:rPr>
          <w:rFonts w:eastAsia="Times New Roman" w:cs="Arial"/>
          <w:b/>
          <w:bCs/>
          <w:color w:val="222222"/>
          <w:sz w:val="52"/>
          <w:szCs w:val="52"/>
          <w:lang w:eastAsia="cs-CZ"/>
        </w:rPr>
      </w:pPr>
      <w:r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>Gastro</w:t>
      </w:r>
      <w:r w:rsidR="00D31595" w:rsidRPr="00F561C7"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 xml:space="preserve"> </w:t>
      </w:r>
      <w:r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>č</w:t>
      </w:r>
      <w:r w:rsidRPr="00F561C7"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>elí extrémním nákladům</w:t>
      </w:r>
      <w:r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 xml:space="preserve">. </w:t>
      </w:r>
      <w:r w:rsidR="004C7D19"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>R</w:t>
      </w:r>
      <w:r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 xml:space="preserve">ekordní </w:t>
      </w:r>
      <w:r w:rsidR="004C7D19"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 xml:space="preserve">letní </w:t>
      </w:r>
      <w:r w:rsidR="008004B8"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>tržby</w:t>
      </w:r>
      <w:r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 xml:space="preserve"> </w:t>
      </w:r>
      <w:r w:rsidR="00D31595" w:rsidRPr="00F561C7"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>radost nepřinesl</w:t>
      </w:r>
      <w:r w:rsidR="008004B8"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>y</w:t>
      </w:r>
      <w:r w:rsidR="00D31595" w:rsidRPr="00F561C7"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 xml:space="preserve"> </w:t>
      </w:r>
    </w:p>
    <w:p w14:paraId="74ACF7C0" w14:textId="707E5633" w:rsidR="004F45C6" w:rsidRDefault="003B3309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cs-CZ"/>
        </w:rPr>
      </w:pPr>
      <w:r w:rsidRPr="008004B8">
        <w:rPr>
          <w:rFonts w:eastAsia="Times New Roman" w:cs="Arial"/>
          <w:color w:val="222222"/>
          <w:sz w:val="24"/>
          <w:szCs w:val="24"/>
          <w:lang w:eastAsia="cs-CZ"/>
        </w:rPr>
        <w:t>12</w:t>
      </w:r>
      <w:r w:rsidR="00885F01" w:rsidRPr="008004B8"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  <w:r w:rsidRPr="008004B8">
        <w:rPr>
          <w:rFonts w:eastAsia="Times New Roman" w:cs="Arial"/>
          <w:color w:val="222222"/>
          <w:sz w:val="24"/>
          <w:szCs w:val="24"/>
          <w:lang w:eastAsia="cs-CZ"/>
        </w:rPr>
        <w:t>září</w:t>
      </w:r>
      <w:r w:rsidR="00885F01" w:rsidRPr="008004B8">
        <w:rPr>
          <w:rFonts w:eastAsia="Times New Roman" w:cs="Arial"/>
          <w:color w:val="222222"/>
          <w:sz w:val="24"/>
          <w:szCs w:val="24"/>
          <w:lang w:eastAsia="cs-CZ"/>
        </w:rPr>
        <w:t xml:space="preserve"> 2022</w:t>
      </w:r>
      <w:r w:rsidR="004F45C6" w:rsidRPr="008004B8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5834C8" w:rsidRPr="008004B8">
        <w:rPr>
          <w:rFonts w:eastAsia="Times New Roman" w:cs="Arial"/>
          <w:color w:val="222222"/>
          <w:sz w:val="24"/>
          <w:szCs w:val="24"/>
          <w:lang w:eastAsia="cs-CZ"/>
        </w:rPr>
        <w:t>–</w:t>
      </w:r>
      <w:r w:rsidR="004F45C6" w:rsidRPr="008004B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8004B8" w:rsidRPr="008004B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Provozovatelé gastro podniků </w:t>
      </w:r>
      <w:r w:rsidR="008004B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by při </w:t>
      </w:r>
      <w:r w:rsidR="0090170F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sčítání příjmů</w:t>
      </w:r>
      <w:r w:rsidR="002325E7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z letní sezóny</w:t>
      </w:r>
      <w:r w:rsidR="00454D73" w:rsidRPr="008004B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BF068C" w:rsidRPr="008004B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zdánlivě mohli jásat. </w:t>
      </w:r>
      <w:r w:rsidR="00370EAE" w:rsidRPr="008004B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Podle </w:t>
      </w:r>
      <w:r w:rsidR="00623F0D" w:rsidRPr="008004B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zjištění společnosti Dotykačka, jejíž pokladní systém využívá největší počet</w:t>
      </w:r>
      <w:r w:rsidR="001B157A" w:rsidRPr="008004B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tuzemských</w:t>
      </w:r>
      <w:r w:rsidR="00623F0D" w:rsidRPr="008004B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9D1E12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gastro konceptů</w:t>
      </w:r>
      <w:r w:rsidR="001B157A" w:rsidRPr="008004B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, </w:t>
      </w:r>
      <w:r w:rsidR="009815DD" w:rsidRPr="008004B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dosáhly</w:t>
      </w:r>
      <w:r w:rsidR="00937FB6" w:rsidRPr="008004B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4C68EE" w:rsidRPr="008004B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souhrnné </w:t>
      </w:r>
      <w:r w:rsidR="001B157A" w:rsidRPr="008004B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tržby </w:t>
      </w:r>
      <w:r w:rsidR="007F534F" w:rsidRPr="008004B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o letošních prázdninách </w:t>
      </w:r>
      <w:r w:rsidR="00451C3A" w:rsidRPr="008004B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rekordní</w:t>
      </w:r>
      <w:r w:rsidR="009815DD" w:rsidRPr="008004B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ch hodnot</w:t>
      </w:r>
      <w:r w:rsidR="00B95D07" w:rsidRPr="008004B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.</w:t>
      </w:r>
      <w:r w:rsidR="00451C3A" w:rsidRPr="008004B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FF67F6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P</w:t>
      </w:r>
      <w:r w:rsidR="00703D2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ři pohledu</w:t>
      </w:r>
      <w:r w:rsidR="0044262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3F305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na</w:t>
      </w:r>
      <w:r w:rsidR="003C556C" w:rsidRPr="008004B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214E64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výdajovou složku ovšem úsměv </w:t>
      </w:r>
      <w:r w:rsidR="00353E0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pohasíná</w:t>
      </w:r>
      <w:r w:rsidR="00214E64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. P</w:t>
      </w:r>
      <w:r w:rsidR="00862F1F" w:rsidRPr="008004B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rovozní náklady</w:t>
      </w:r>
      <w:r w:rsidR="00214E64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jsou </w:t>
      </w:r>
      <w:r w:rsidR="00F2400B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extrémní a o</w:t>
      </w:r>
      <w:r w:rsidR="00FE0D01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ptimismus nepřináší ani postupné změny </w:t>
      </w:r>
      <w:r w:rsidR="00035686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v chování zákazníků.</w:t>
      </w:r>
    </w:p>
    <w:p w14:paraId="3099CEFE" w14:textId="30F85B52" w:rsidR="00815771" w:rsidRDefault="00602AB2" w:rsidP="00BA1ECA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 w:rsidRPr="00DD683B">
        <w:rPr>
          <w:rFonts w:eastAsia="Times New Roman" w:cs="Arial"/>
          <w:color w:val="222222"/>
          <w:sz w:val="24"/>
          <w:szCs w:val="24"/>
          <w:lang w:eastAsia="cs-CZ"/>
        </w:rPr>
        <w:t>S</w:t>
      </w:r>
      <w:r w:rsidR="004312C3" w:rsidRPr="00DD683B">
        <w:rPr>
          <w:rFonts w:eastAsia="Times New Roman" w:cs="Arial"/>
          <w:color w:val="222222"/>
          <w:sz w:val="24"/>
          <w:szCs w:val="24"/>
          <w:lang w:eastAsia="cs-CZ"/>
        </w:rPr>
        <w:t xml:space="preserve">ouhrnné </w:t>
      </w:r>
      <w:r w:rsidR="00181B2A">
        <w:rPr>
          <w:rFonts w:eastAsia="Times New Roman" w:cs="Arial"/>
          <w:color w:val="222222"/>
          <w:sz w:val="24"/>
          <w:szCs w:val="24"/>
          <w:lang w:eastAsia="cs-CZ"/>
        </w:rPr>
        <w:t xml:space="preserve">gastro </w:t>
      </w:r>
      <w:r w:rsidR="004312C3" w:rsidRPr="00DD683B">
        <w:rPr>
          <w:rFonts w:eastAsia="Times New Roman" w:cs="Arial"/>
          <w:color w:val="222222"/>
          <w:sz w:val="24"/>
          <w:szCs w:val="24"/>
          <w:lang w:eastAsia="cs-CZ"/>
        </w:rPr>
        <w:t xml:space="preserve">tržby za červenec a srpen </w:t>
      </w:r>
      <w:r w:rsidR="00CC2F6E" w:rsidRPr="00DD683B">
        <w:rPr>
          <w:rFonts w:eastAsia="Times New Roman" w:cs="Arial"/>
          <w:color w:val="222222"/>
          <w:sz w:val="24"/>
          <w:szCs w:val="24"/>
          <w:lang w:eastAsia="cs-CZ"/>
        </w:rPr>
        <w:t xml:space="preserve">meziročně </w:t>
      </w:r>
      <w:r w:rsidR="00E65839">
        <w:rPr>
          <w:rFonts w:eastAsia="Times New Roman" w:cs="Arial"/>
          <w:color w:val="222222"/>
          <w:sz w:val="24"/>
          <w:szCs w:val="24"/>
          <w:lang w:eastAsia="cs-CZ"/>
        </w:rPr>
        <w:t>vzrostly</w:t>
      </w:r>
      <w:r w:rsidR="004312C3" w:rsidRPr="00DD683B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664373" w:rsidRPr="00DD683B">
        <w:rPr>
          <w:rFonts w:eastAsia="Times New Roman" w:cs="Arial"/>
          <w:color w:val="222222"/>
          <w:sz w:val="24"/>
          <w:szCs w:val="24"/>
          <w:lang w:eastAsia="cs-CZ"/>
        </w:rPr>
        <w:t>o 27,5 procenta</w:t>
      </w:r>
      <w:r w:rsidR="00DD683B" w:rsidRPr="00DD683B">
        <w:rPr>
          <w:rFonts w:eastAsia="Times New Roman" w:cs="Arial"/>
          <w:color w:val="222222"/>
          <w:sz w:val="24"/>
          <w:szCs w:val="24"/>
          <w:lang w:eastAsia="cs-CZ"/>
        </w:rPr>
        <w:t>.</w:t>
      </w:r>
      <w:r w:rsidR="00A2555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DD683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„R</w:t>
      </w:r>
      <w:r w:rsidR="00552690" w:rsidRPr="001B75D1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ozhodně </w:t>
      </w:r>
      <w:r w:rsidR="00A2555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to </w:t>
      </w:r>
      <w:r w:rsidR="009E526C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nebylo </w:t>
      </w:r>
      <w:r w:rsidR="00552690" w:rsidRPr="001B75D1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jen zdražování</w:t>
      </w:r>
      <w:r w:rsidR="009E526C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m</w:t>
      </w:r>
      <w:r w:rsidR="00552690" w:rsidRPr="001B75D1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. </w:t>
      </w:r>
      <w:r w:rsidR="00C727F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B</w:t>
      </w:r>
      <w:r w:rsidR="00781D4D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ěhem vrcholu sezóny </w:t>
      </w:r>
      <w:r w:rsidR="00C6656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na řadě míst </w:t>
      </w:r>
      <w:r w:rsidR="00E6583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stoup</w:t>
      </w:r>
      <w:r w:rsidR="00C6656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a</w:t>
      </w:r>
      <w:r w:rsidR="00E6583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la</w:t>
      </w:r>
      <w:r w:rsidR="00DD683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781D4D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i návštěvnost</w:t>
      </w:r>
      <w:r w:rsidR="00A738C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. </w:t>
      </w:r>
      <w:r w:rsidR="00DD683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Nicméně</w:t>
      </w:r>
      <w:r w:rsidR="004B640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z</w:t>
      </w:r>
      <w:r w:rsidR="0083228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e souhrnných</w:t>
      </w:r>
      <w:r w:rsidR="004B640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čísel </w:t>
      </w:r>
      <w:r w:rsidR="003369D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nelze odvozovat závěry. V</w:t>
      </w:r>
      <w:r w:rsidR="004B640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 </w:t>
      </w:r>
      <w:r w:rsidR="00A8420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jednotlivých</w:t>
      </w:r>
      <w:r w:rsidR="004B640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regionech se situace významně lišila</w:t>
      </w:r>
      <w:r w:rsidR="003369D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,</w:t>
      </w:r>
      <w:r w:rsidR="009410A1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“</w:t>
      </w:r>
      <w:r w:rsidR="00BB61A0" w:rsidRPr="001B75D1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1E21F2" w:rsidRPr="003E546F">
        <w:rPr>
          <w:rFonts w:eastAsia="Times New Roman" w:cs="Arial"/>
          <w:color w:val="222222"/>
          <w:sz w:val="24"/>
          <w:szCs w:val="24"/>
          <w:lang w:eastAsia="cs-CZ"/>
        </w:rPr>
        <w:t>komentuje ředitel Dotykačky Petr Menclík</w:t>
      </w:r>
      <w:r w:rsidR="00FC486D">
        <w:rPr>
          <w:rFonts w:eastAsia="Times New Roman" w:cs="Arial"/>
          <w:color w:val="222222"/>
          <w:sz w:val="24"/>
          <w:szCs w:val="24"/>
          <w:lang w:eastAsia="cs-CZ"/>
        </w:rPr>
        <w:t>.</w:t>
      </w:r>
    </w:p>
    <w:p w14:paraId="79C6A7E7" w14:textId="6E61E6F6" w:rsidR="00A738C7" w:rsidRPr="00627542" w:rsidRDefault="00627542" w:rsidP="00BA1ECA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lang w:eastAsia="cs-CZ"/>
        </w:rPr>
      </w:pPr>
      <w:r w:rsidRPr="00627542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13 ze 14 krajů za celorepublikovým průměrem</w:t>
      </w:r>
    </w:p>
    <w:p w14:paraId="16C2ABF7" w14:textId="32C979EF" w:rsidR="00627542" w:rsidRDefault="004C5B47" w:rsidP="00BA1ECA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Při pohledu na </w:t>
      </w:r>
      <w:r w:rsidR="00296562">
        <w:rPr>
          <w:rFonts w:eastAsia="Times New Roman" w:cs="Arial"/>
          <w:color w:val="222222"/>
          <w:sz w:val="24"/>
          <w:szCs w:val="24"/>
          <w:lang w:eastAsia="cs-CZ"/>
        </w:rPr>
        <w:t>tržby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je zkreslení souhrnných údajů asi </w:t>
      </w:r>
      <w:r w:rsidR="00CC1CF5">
        <w:rPr>
          <w:rFonts w:eastAsia="Times New Roman" w:cs="Arial"/>
          <w:color w:val="222222"/>
          <w:sz w:val="24"/>
          <w:szCs w:val="24"/>
          <w:lang w:eastAsia="cs-CZ"/>
        </w:rPr>
        <w:t>nejpatrnější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  <w:r w:rsidR="00A10EF9">
        <w:rPr>
          <w:rFonts w:eastAsia="Times New Roman" w:cs="Arial"/>
          <w:color w:val="222222"/>
          <w:sz w:val="24"/>
          <w:szCs w:val="24"/>
          <w:lang w:eastAsia="cs-CZ"/>
        </w:rPr>
        <w:t>Celorepublikový průměr podstatně zvedá Praha, kde tržby oproti loňskému létu narostly dokonce o 42</w:t>
      </w:r>
      <w:r w:rsidR="00501B38">
        <w:rPr>
          <w:rFonts w:eastAsia="Times New Roman" w:cs="Arial"/>
          <w:color w:val="222222"/>
          <w:sz w:val="24"/>
          <w:szCs w:val="24"/>
          <w:lang w:eastAsia="cs-CZ"/>
        </w:rPr>
        <w:t xml:space="preserve"> procent. </w:t>
      </w:r>
      <w:r w:rsidR="006E20E3">
        <w:rPr>
          <w:rFonts w:eastAsia="Times New Roman" w:cs="Arial"/>
          <w:color w:val="222222"/>
          <w:sz w:val="24"/>
          <w:szCs w:val="24"/>
          <w:lang w:eastAsia="cs-CZ"/>
        </w:rPr>
        <w:t>V</w:t>
      </w:r>
      <w:r w:rsidR="003175BB">
        <w:rPr>
          <w:rFonts w:eastAsia="Times New Roman" w:cs="Arial"/>
          <w:color w:val="222222"/>
          <w:sz w:val="24"/>
          <w:szCs w:val="24"/>
          <w:lang w:eastAsia="cs-CZ"/>
        </w:rPr>
        <w:t xml:space="preserve"> porovnání s většinou území </w:t>
      </w:r>
      <w:r w:rsidR="006E20E3">
        <w:rPr>
          <w:rFonts w:eastAsia="Times New Roman" w:cs="Arial"/>
          <w:color w:val="222222"/>
          <w:sz w:val="24"/>
          <w:szCs w:val="24"/>
          <w:lang w:eastAsia="cs-CZ"/>
        </w:rPr>
        <w:t xml:space="preserve">to představuje </w:t>
      </w:r>
      <w:r w:rsidR="00296562">
        <w:rPr>
          <w:rFonts w:eastAsia="Times New Roman" w:cs="Arial"/>
          <w:color w:val="222222"/>
          <w:sz w:val="24"/>
          <w:szCs w:val="24"/>
          <w:lang w:eastAsia="cs-CZ"/>
        </w:rPr>
        <w:t>zhruba dvojnásob</w:t>
      </w:r>
      <w:r w:rsidR="003175BB">
        <w:rPr>
          <w:rFonts w:eastAsia="Times New Roman" w:cs="Arial"/>
          <w:color w:val="222222"/>
          <w:sz w:val="24"/>
          <w:szCs w:val="24"/>
          <w:lang w:eastAsia="cs-CZ"/>
        </w:rPr>
        <w:t>n</w:t>
      </w:r>
      <w:r w:rsidR="006E20E3">
        <w:rPr>
          <w:rFonts w:eastAsia="Times New Roman" w:cs="Arial"/>
          <w:color w:val="222222"/>
          <w:sz w:val="24"/>
          <w:szCs w:val="24"/>
          <w:lang w:eastAsia="cs-CZ"/>
        </w:rPr>
        <w:t>ou</w:t>
      </w:r>
      <w:r w:rsidR="003175BB">
        <w:rPr>
          <w:rFonts w:eastAsia="Times New Roman" w:cs="Arial"/>
          <w:color w:val="222222"/>
          <w:sz w:val="24"/>
          <w:szCs w:val="24"/>
          <w:lang w:eastAsia="cs-CZ"/>
        </w:rPr>
        <w:t xml:space="preserve"> hodnot</w:t>
      </w:r>
      <w:r w:rsidR="006E20E3">
        <w:rPr>
          <w:rFonts w:eastAsia="Times New Roman" w:cs="Arial"/>
          <w:color w:val="222222"/>
          <w:sz w:val="24"/>
          <w:szCs w:val="24"/>
          <w:lang w:eastAsia="cs-CZ"/>
        </w:rPr>
        <w:t>u</w:t>
      </w:r>
      <w:r w:rsidR="003175BB">
        <w:rPr>
          <w:rFonts w:eastAsia="Times New Roman" w:cs="Arial"/>
          <w:color w:val="222222"/>
          <w:sz w:val="24"/>
          <w:szCs w:val="24"/>
          <w:lang w:eastAsia="cs-CZ"/>
        </w:rPr>
        <w:t>.</w:t>
      </w:r>
      <w:r w:rsidR="00F405E6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89161D">
        <w:rPr>
          <w:rFonts w:eastAsia="Times New Roman" w:cs="Arial"/>
          <w:color w:val="222222"/>
          <w:sz w:val="24"/>
          <w:szCs w:val="24"/>
          <w:lang w:eastAsia="cs-CZ"/>
        </w:rPr>
        <w:t xml:space="preserve">Ze 14 krajů tak celých </w:t>
      </w:r>
      <w:r w:rsidR="009719C2">
        <w:rPr>
          <w:rFonts w:eastAsia="Times New Roman" w:cs="Arial"/>
          <w:color w:val="222222"/>
          <w:sz w:val="24"/>
          <w:szCs w:val="24"/>
          <w:lang w:eastAsia="cs-CZ"/>
        </w:rPr>
        <w:t>13</w:t>
      </w:r>
      <w:r w:rsidR="00CF6F98">
        <w:rPr>
          <w:rFonts w:eastAsia="Times New Roman" w:cs="Arial"/>
          <w:color w:val="222222"/>
          <w:sz w:val="24"/>
          <w:szCs w:val="24"/>
          <w:lang w:eastAsia="cs-CZ"/>
        </w:rPr>
        <w:t xml:space="preserve"> zůstává </w:t>
      </w:r>
      <w:r w:rsidR="009719C2">
        <w:rPr>
          <w:rFonts w:eastAsia="Times New Roman" w:cs="Arial"/>
          <w:color w:val="222222"/>
          <w:sz w:val="24"/>
          <w:szCs w:val="24"/>
          <w:lang w:eastAsia="cs-CZ"/>
        </w:rPr>
        <w:t xml:space="preserve">pod úrovní </w:t>
      </w:r>
      <w:r w:rsidR="00896494">
        <w:rPr>
          <w:rFonts w:eastAsia="Times New Roman" w:cs="Arial"/>
          <w:color w:val="222222"/>
          <w:sz w:val="24"/>
          <w:szCs w:val="24"/>
          <w:lang w:eastAsia="cs-CZ"/>
        </w:rPr>
        <w:t>souhrnných 27,5 procent</w:t>
      </w:r>
      <w:r w:rsidR="003A6669"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  <w:r w:rsidR="00D13AC6">
        <w:rPr>
          <w:rFonts w:eastAsia="Times New Roman" w:cs="Arial"/>
          <w:color w:val="222222"/>
          <w:sz w:val="24"/>
          <w:szCs w:val="24"/>
          <w:lang w:eastAsia="cs-CZ"/>
        </w:rPr>
        <w:t>Nejčastěji</w:t>
      </w:r>
      <w:r w:rsidR="004E09AB">
        <w:rPr>
          <w:rFonts w:eastAsia="Times New Roman" w:cs="Arial"/>
          <w:color w:val="222222"/>
          <w:sz w:val="24"/>
          <w:szCs w:val="24"/>
          <w:lang w:eastAsia="cs-CZ"/>
        </w:rPr>
        <w:t xml:space="preserve"> tržby </w:t>
      </w:r>
      <w:r w:rsidR="00D13AC6">
        <w:rPr>
          <w:rFonts w:eastAsia="Times New Roman" w:cs="Arial"/>
          <w:color w:val="222222"/>
          <w:sz w:val="24"/>
          <w:szCs w:val="24"/>
          <w:lang w:eastAsia="cs-CZ"/>
        </w:rPr>
        <w:t>vzrostly</w:t>
      </w:r>
      <w:r w:rsidR="004E09AB">
        <w:rPr>
          <w:rFonts w:eastAsia="Times New Roman" w:cs="Arial"/>
          <w:color w:val="222222"/>
          <w:sz w:val="24"/>
          <w:szCs w:val="24"/>
          <w:lang w:eastAsia="cs-CZ"/>
        </w:rPr>
        <w:t xml:space="preserve"> o 20-25 procent. </w:t>
      </w:r>
      <w:r w:rsidR="00A60CEA">
        <w:rPr>
          <w:rFonts w:eastAsia="Times New Roman" w:cs="Arial"/>
          <w:color w:val="222222"/>
          <w:sz w:val="24"/>
          <w:szCs w:val="24"/>
          <w:lang w:eastAsia="cs-CZ"/>
        </w:rPr>
        <w:t xml:space="preserve">Na Vysočině to bylo jen 17 procent a </w:t>
      </w:r>
      <w:r w:rsidR="00293031">
        <w:rPr>
          <w:rFonts w:eastAsia="Times New Roman" w:cs="Arial"/>
          <w:color w:val="222222"/>
          <w:sz w:val="24"/>
          <w:szCs w:val="24"/>
          <w:lang w:eastAsia="cs-CZ"/>
        </w:rPr>
        <w:t xml:space="preserve">daleko za všemi zůstávají Plzeňský a Jihočeský kraj </w:t>
      </w:r>
      <w:r w:rsidR="00C7654D">
        <w:rPr>
          <w:rFonts w:eastAsia="Times New Roman" w:cs="Arial"/>
          <w:color w:val="222222"/>
          <w:sz w:val="24"/>
          <w:szCs w:val="24"/>
          <w:lang w:eastAsia="cs-CZ"/>
        </w:rPr>
        <w:t>jen s</w:t>
      </w:r>
      <w:r w:rsidR="00293031">
        <w:rPr>
          <w:rFonts w:eastAsia="Times New Roman" w:cs="Arial"/>
          <w:color w:val="222222"/>
          <w:sz w:val="24"/>
          <w:szCs w:val="24"/>
          <w:lang w:eastAsia="cs-CZ"/>
        </w:rPr>
        <w:t xml:space="preserve"> 8</w:t>
      </w:r>
      <w:r w:rsidR="00C54198">
        <w:rPr>
          <w:rFonts w:eastAsia="Times New Roman" w:cs="Arial"/>
          <w:color w:val="222222"/>
          <w:sz w:val="24"/>
          <w:szCs w:val="24"/>
          <w:lang w:eastAsia="cs-CZ"/>
        </w:rPr>
        <w:t>procent</w:t>
      </w:r>
      <w:r w:rsidR="00C7654D">
        <w:rPr>
          <w:rFonts w:eastAsia="Times New Roman" w:cs="Arial"/>
          <w:color w:val="222222"/>
          <w:sz w:val="24"/>
          <w:szCs w:val="24"/>
          <w:lang w:eastAsia="cs-CZ"/>
        </w:rPr>
        <w:t>ním navýšením</w:t>
      </w:r>
      <w:r w:rsidR="00C54198">
        <w:rPr>
          <w:rFonts w:eastAsia="Times New Roman" w:cs="Arial"/>
          <w:color w:val="222222"/>
          <w:sz w:val="24"/>
          <w:szCs w:val="24"/>
          <w:lang w:eastAsia="cs-CZ"/>
        </w:rPr>
        <w:t>.</w:t>
      </w:r>
    </w:p>
    <w:p w14:paraId="32119A69" w14:textId="65F5D174" w:rsidR="00C54198" w:rsidRDefault="00E1590E" w:rsidP="00907BF3">
      <w:pPr>
        <w:shd w:val="clear" w:color="auto" w:fill="FFFFFF"/>
        <w:spacing w:after="100" w:afterAutospacing="1" w:line="240" w:lineRule="auto"/>
        <w:jc w:val="center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noProof/>
          <w:color w:val="222222"/>
          <w:sz w:val="24"/>
          <w:szCs w:val="24"/>
          <w:lang w:eastAsia="cs-CZ"/>
        </w:rPr>
        <w:drawing>
          <wp:inline distT="0" distB="0" distL="0" distR="0" wp14:anchorId="24E21452" wp14:editId="44F90390">
            <wp:extent cx="5575300" cy="3450374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" t="1762"/>
                    <a:stretch/>
                  </pic:blipFill>
                  <pic:spPr bwMode="auto">
                    <a:xfrm>
                      <a:off x="0" y="0"/>
                      <a:ext cx="5601482" cy="346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413886" w14:textId="3BC77CBF" w:rsidR="003A6C21" w:rsidRDefault="00110904" w:rsidP="00CD4F32">
      <w:pPr>
        <w:shd w:val="clear" w:color="auto" w:fill="FFFFFF"/>
        <w:spacing w:after="100" w:afterAutospacing="1" w:line="240" w:lineRule="auto"/>
        <w:jc w:val="right"/>
        <w:rPr>
          <w:rFonts w:eastAsia="Times New Roman" w:cs="Arial"/>
          <w:i/>
          <w:iCs/>
          <w:color w:val="222222"/>
          <w:lang w:eastAsia="cs-CZ"/>
        </w:rPr>
      </w:pPr>
      <w:r w:rsidRPr="00BB6979">
        <w:rPr>
          <w:rFonts w:eastAsia="Times New Roman" w:cs="Arial"/>
          <w:i/>
          <w:iCs/>
          <w:color w:val="222222"/>
          <w:lang w:eastAsia="cs-CZ"/>
        </w:rPr>
        <w:t xml:space="preserve">Mapa </w:t>
      </w:r>
      <w:r w:rsidR="00BB6979" w:rsidRPr="00BB6979">
        <w:rPr>
          <w:rFonts w:eastAsia="Times New Roman" w:cs="Arial"/>
          <w:i/>
          <w:iCs/>
          <w:color w:val="222222"/>
          <w:lang w:eastAsia="cs-CZ"/>
        </w:rPr>
        <w:t xml:space="preserve">krajů </w:t>
      </w:r>
      <w:r w:rsidRPr="00BB6979">
        <w:rPr>
          <w:rFonts w:eastAsia="Times New Roman" w:cs="Arial"/>
          <w:i/>
          <w:iCs/>
          <w:color w:val="222222"/>
          <w:lang w:eastAsia="cs-CZ"/>
        </w:rPr>
        <w:t xml:space="preserve">odhaluje, že na většině území byl nárůst tržeb </w:t>
      </w:r>
      <w:r w:rsidR="00BB6979" w:rsidRPr="00BB6979">
        <w:rPr>
          <w:rFonts w:eastAsia="Times New Roman" w:cs="Arial"/>
          <w:i/>
          <w:iCs/>
          <w:color w:val="222222"/>
          <w:lang w:eastAsia="cs-CZ"/>
        </w:rPr>
        <w:t>nižší než celorepublikový průměr.</w:t>
      </w:r>
    </w:p>
    <w:p w14:paraId="018B3044" w14:textId="73364240" w:rsidR="00024162" w:rsidRPr="00D33301" w:rsidRDefault="00024162" w:rsidP="00024162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lang w:eastAsia="cs-CZ"/>
        </w:rPr>
      </w:pPr>
      <w:r w:rsidRPr="00D33301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lastRenderedPageBreak/>
        <w:t xml:space="preserve">Vliv zdražení </w:t>
      </w:r>
      <w:r w:rsidR="00D33301" w:rsidRPr="00D33301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 xml:space="preserve">na </w:t>
      </w:r>
      <w:r w:rsidR="00297FEA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nárůst</w:t>
      </w:r>
      <w:r w:rsidR="00D33301" w:rsidRPr="00D33301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 xml:space="preserve"> tržeb</w:t>
      </w:r>
    </w:p>
    <w:p w14:paraId="1D3C009A" w14:textId="2F749CF3" w:rsidR="004C5B47" w:rsidRPr="00D85C58" w:rsidRDefault="00BB4DB6" w:rsidP="00BA1ECA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>Tržby</w:t>
      </w:r>
      <w:r w:rsidR="00E55599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D46630">
        <w:rPr>
          <w:rFonts w:eastAsia="Times New Roman" w:cs="Arial"/>
          <w:color w:val="222222"/>
          <w:sz w:val="24"/>
          <w:szCs w:val="24"/>
          <w:lang w:eastAsia="cs-CZ"/>
        </w:rPr>
        <w:t>meziročně vzrostly</w:t>
      </w:r>
      <w:r w:rsidR="00E55599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25575B">
        <w:rPr>
          <w:rFonts w:eastAsia="Times New Roman" w:cs="Arial"/>
          <w:color w:val="222222"/>
          <w:sz w:val="24"/>
          <w:szCs w:val="24"/>
          <w:lang w:eastAsia="cs-CZ"/>
        </w:rPr>
        <w:t xml:space="preserve">pochopitelně </w:t>
      </w:r>
      <w:r w:rsidR="00E55599">
        <w:rPr>
          <w:rFonts w:eastAsia="Times New Roman" w:cs="Arial"/>
          <w:color w:val="222222"/>
          <w:sz w:val="24"/>
          <w:szCs w:val="24"/>
          <w:lang w:eastAsia="cs-CZ"/>
        </w:rPr>
        <w:t xml:space="preserve">i </w:t>
      </w:r>
      <w:r w:rsidR="00A94CB6">
        <w:rPr>
          <w:rFonts w:eastAsia="Times New Roman" w:cs="Arial"/>
          <w:color w:val="222222"/>
          <w:sz w:val="24"/>
          <w:szCs w:val="24"/>
          <w:lang w:eastAsia="cs-CZ"/>
        </w:rPr>
        <w:t>vlivem</w:t>
      </w:r>
      <w:r w:rsidR="00D46630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E55599">
        <w:rPr>
          <w:rFonts w:eastAsia="Times New Roman" w:cs="Arial"/>
          <w:color w:val="222222"/>
          <w:sz w:val="24"/>
          <w:szCs w:val="24"/>
          <w:lang w:eastAsia="cs-CZ"/>
        </w:rPr>
        <w:t xml:space="preserve">zdražování. </w:t>
      </w:r>
      <w:r w:rsidR="00034F3E">
        <w:rPr>
          <w:rFonts w:eastAsia="Times New Roman" w:cs="Arial"/>
          <w:color w:val="222222"/>
          <w:sz w:val="24"/>
          <w:szCs w:val="24"/>
          <w:lang w:eastAsia="cs-CZ"/>
        </w:rPr>
        <w:t xml:space="preserve">To, jak </w:t>
      </w:r>
      <w:r w:rsidR="007D5A25">
        <w:rPr>
          <w:rFonts w:eastAsia="Times New Roman" w:cs="Arial"/>
          <w:color w:val="222222"/>
          <w:sz w:val="24"/>
          <w:szCs w:val="24"/>
          <w:lang w:eastAsia="cs-CZ"/>
        </w:rPr>
        <w:t>se v </w:t>
      </w:r>
      <w:r w:rsidR="00034F3E">
        <w:rPr>
          <w:rFonts w:eastAsia="Times New Roman" w:cs="Arial"/>
          <w:color w:val="222222"/>
          <w:sz w:val="24"/>
          <w:szCs w:val="24"/>
          <w:lang w:eastAsia="cs-CZ"/>
        </w:rPr>
        <w:t>gastr</w:t>
      </w:r>
      <w:r w:rsidR="00744259">
        <w:rPr>
          <w:rFonts w:eastAsia="Times New Roman" w:cs="Arial"/>
          <w:color w:val="222222"/>
          <w:sz w:val="24"/>
          <w:szCs w:val="24"/>
          <w:lang w:eastAsia="cs-CZ"/>
        </w:rPr>
        <w:t>onomii</w:t>
      </w:r>
      <w:r w:rsidR="007D5A25">
        <w:rPr>
          <w:rFonts w:eastAsia="Times New Roman" w:cs="Arial"/>
          <w:color w:val="222222"/>
          <w:sz w:val="24"/>
          <w:szCs w:val="24"/>
          <w:lang w:eastAsia="cs-CZ"/>
        </w:rPr>
        <w:t xml:space="preserve"> mění</w:t>
      </w:r>
      <w:r w:rsidR="00034F3E">
        <w:rPr>
          <w:rFonts w:eastAsia="Times New Roman" w:cs="Arial"/>
          <w:color w:val="222222"/>
          <w:sz w:val="24"/>
          <w:szCs w:val="24"/>
          <w:lang w:eastAsia="cs-CZ"/>
        </w:rPr>
        <w:t xml:space="preserve"> ceny, Dotykačka nově </w:t>
      </w:r>
      <w:r w:rsidR="00515078">
        <w:rPr>
          <w:rFonts w:eastAsia="Times New Roman" w:cs="Arial"/>
          <w:color w:val="222222"/>
          <w:sz w:val="24"/>
          <w:szCs w:val="24"/>
          <w:lang w:eastAsia="cs-CZ"/>
        </w:rPr>
        <w:t>monitoruje</w:t>
      </w:r>
      <w:r w:rsidR="00034F3E">
        <w:rPr>
          <w:rFonts w:eastAsia="Times New Roman" w:cs="Arial"/>
          <w:color w:val="222222"/>
          <w:sz w:val="24"/>
          <w:szCs w:val="24"/>
          <w:lang w:eastAsia="cs-CZ"/>
        </w:rPr>
        <w:t xml:space="preserve"> prostřednictvím tzv. </w:t>
      </w:r>
      <w:r w:rsidR="00034F3E" w:rsidRPr="00C2368F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gastro indexu</w:t>
      </w:r>
      <w:r w:rsidR="00F64272">
        <w:rPr>
          <w:rFonts w:eastAsia="Times New Roman" w:cs="Arial"/>
          <w:color w:val="222222"/>
          <w:sz w:val="24"/>
          <w:szCs w:val="24"/>
          <w:lang w:eastAsia="cs-CZ"/>
        </w:rPr>
        <w:t>.</w:t>
      </w:r>
      <w:r w:rsidR="00673A6E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7D5A25">
        <w:rPr>
          <w:rFonts w:eastAsia="Times New Roman" w:cs="Arial"/>
          <w:color w:val="222222"/>
          <w:sz w:val="24"/>
          <w:szCs w:val="24"/>
          <w:lang w:eastAsia="cs-CZ"/>
        </w:rPr>
        <w:t xml:space="preserve">Na vzorku několika tisíc provozoven analyzuje </w:t>
      </w:r>
      <w:r w:rsidR="003C611C" w:rsidRPr="002B5236">
        <w:rPr>
          <w:rFonts w:eastAsia="Times New Roman" w:cs="Arial"/>
          <w:color w:val="222222"/>
          <w:sz w:val="24"/>
          <w:szCs w:val="24"/>
          <w:lang w:eastAsia="cs-CZ"/>
        </w:rPr>
        <w:t>zhruba</w:t>
      </w:r>
      <w:r w:rsidR="00EE4E1D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636FBD">
        <w:rPr>
          <w:rFonts w:eastAsia="Times New Roman" w:cs="Arial"/>
          <w:color w:val="222222"/>
          <w:sz w:val="24"/>
          <w:szCs w:val="24"/>
          <w:lang w:eastAsia="cs-CZ"/>
        </w:rPr>
        <w:t>50</w:t>
      </w:r>
      <w:r w:rsidR="003C611C" w:rsidRPr="002B5236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B77CF5" w:rsidRPr="002B5236">
        <w:rPr>
          <w:rFonts w:eastAsia="Times New Roman" w:cs="Arial"/>
          <w:color w:val="222222"/>
          <w:sz w:val="24"/>
          <w:szCs w:val="24"/>
          <w:lang w:eastAsia="cs-CZ"/>
        </w:rPr>
        <w:t>nejprodávanějších produktů</w:t>
      </w:r>
      <w:r w:rsidR="002B5236" w:rsidRPr="002B5236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744259">
        <w:rPr>
          <w:rFonts w:eastAsia="Times New Roman" w:cs="Arial"/>
          <w:color w:val="222222"/>
          <w:sz w:val="24"/>
          <w:szCs w:val="24"/>
          <w:lang w:eastAsia="cs-CZ"/>
        </w:rPr>
        <w:t>(</w:t>
      </w:r>
      <w:r w:rsidR="001F1F21">
        <w:rPr>
          <w:rFonts w:eastAsia="Times New Roman" w:cs="Arial"/>
          <w:color w:val="222222"/>
          <w:sz w:val="24"/>
          <w:szCs w:val="24"/>
          <w:lang w:eastAsia="cs-CZ"/>
        </w:rPr>
        <w:t>o</w:t>
      </w:r>
      <w:r w:rsidR="00B77CF5" w:rsidRPr="002B5236">
        <w:rPr>
          <w:rFonts w:eastAsia="Times New Roman" w:cs="Arial"/>
          <w:color w:val="222222"/>
          <w:sz w:val="24"/>
          <w:szCs w:val="24"/>
          <w:lang w:eastAsia="cs-CZ"/>
        </w:rPr>
        <w:t>d</w:t>
      </w:r>
      <w:r w:rsidR="00BA59E6" w:rsidRPr="002B5236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B77CF5" w:rsidRPr="002B5236">
        <w:rPr>
          <w:rFonts w:eastAsia="Times New Roman" w:cs="Arial"/>
          <w:color w:val="222222"/>
          <w:sz w:val="24"/>
          <w:szCs w:val="24"/>
          <w:lang w:eastAsia="cs-CZ"/>
        </w:rPr>
        <w:t>předkrm</w:t>
      </w:r>
      <w:r w:rsidR="00A82D0E">
        <w:rPr>
          <w:rFonts w:eastAsia="Times New Roman" w:cs="Arial"/>
          <w:color w:val="222222"/>
          <w:sz w:val="24"/>
          <w:szCs w:val="24"/>
          <w:lang w:eastAsia="cs-CZ"/>
        </w:rPr>
        <w:t>ů</w:t>
      </w:r>
      <w:r w:rsidR="00B77CF5" w:rsidRPr="002B5236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744259">
        <w:rPr>
          <w:rFonts w:eastAsia="Times New Roman" w:cs="Arial"/>
          <w:color w:val="222222"/>
          <w:sz w:val="24"/>
          <w:szCs w:val="24"/>
          <w:lang w:eastAsia="cs-CZ"/>
        </w:rPr>
        <w:t>přes</w:t>
      </w:r>
      <w:r w:rsidR="00B77CF5" w:rsidRPr="002B5236">
        <w:rPr>
          <w:rFonts w:eastAsia="Times New Roman" w:cs="Arial"/>
          <w:color w:val="222222"/>
          <w:sz w:val="24"/>
          <w:szCs w:val="24"/>
          <w:lang w:eastAsia="cs-CZ"/>
        </w:rPr>
        <w:t xml:space="preserve"> hlavní jíd</w:t>
      </w:r>
      <w:r w:rsidR="00744259">
        <w:rPr>
          <w:rFonts w:eastAsia="Times New Roman" w:cs="Arial"/>
          <w:color w:val="222222"/>
          <w:sz w:val="24"/>
          <w:szCs w:val="24"/>
          <w:lang w:eastAsia="cs-CZ"/>
        </w:rPr>
        <w:t>la</w:t>
      </w:r>
      <w:r w:rsidR="00B77CF5" w:rsidRPr="002B5236">
        <w:rPr>
          <w:rFonts w:eastAsia="Times New Roman" w:cs="Arial"/>
          <w:color w:val="222222"/>
          <w:sz w:val="24"/>
          <w:szCs w:val="24"/>
          <w:lang w:eastAsia="cs-CZ"/>
        </w:rPr>
        <w:t xml:space="preserve"> až po dezerty</w:t>
      </w:r>
      <w:r w:rsidR="005D1E8A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A82D0E">
        <w:rPr>
          <w:rFonts w:eastAsia="Times New Roman" w:cs="Arial"/>
          <w:color w:val="222222"/>
          <w:sz w:val="24"/>
          <w:szCs w:val="24"/>
          <w:lang w:eastAsia="cs-CZ"/>
        </w:rPr>
        <w:t>a nápoje</w:t>
      </w:r>
      <w:r w:rsidR="00744259">
        <w:rPr>
          <w:rFonts w:eastAsia="Times New Roman" w:cs="Arial"/>
          <w:color w:val="222222"/>
          <w:sz w:val="24"/>
          <w:szCs w:val="24"/>
          <w:lang w:eastAsia="cs-CZ"/>
        </w:rPr>
        <w:t>)</w:t>
      </w:r>
      <w:r w:rsidR="00A82D0E"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  <w:r w:rsidR="009053C9">
        <w:rPr>
          <w:rFonts w:eastAsia="Times New Roman" w:cs="Arial"/>
          <w:color w:val="222222"/>
          <w:sz w:val="24"/>
          <w:szCs w:val="24"/>
          <w:lang w:eastAsia="cs-CZ"/>
        </w:rPr>
        <w:t>V</w:t>
      </w:r>
      <w:r w:rsidR="005D1E8A">
        <w:rPr>
          <w:rFonts w:eastAsia="Times New Roman" w:cs="Arial"/>
          <w:color w:val="222222"/>
          <w:sz w:val="24"/>
          <w:szCs w:val="24"/>
          <w:lang w:eastAsia="cs-CZ"/>
        </w:rPr>
        <w:t xml:space="preserve">ývoj </w:t>
      </w:r>
      <w:r w:rsidR="000414B6">
        <w:rPr>
          <w:rFonts w:eastAsia="Times New Roman" w:cs="Arial"/>
          <w:color w:val="222222"/>
          <w:sz w:val="24"/>
          <w:szCs w:val="24"/>
          <w:lang w:eastAsia="cs-CZ"/>
        </w:rPr>
        <w:t xml:space="preserve">jejich cen </w:t>
      </w:r>
      <w:r w:rsidR="009053C9">
        <w:rPr>
          <w:rFonts w:eastAsia="Times New Roman" w:cs="Arial"/>
          <w:color w:val="222222"/>
          <w:sz w:val="24"/>
          <w:szCs w:val="24"/>
          <w:lang w:eastAsia="cs-CZ"/>
        </w:rPr>
        <w:t xml:space="preserve">sleduje </w:t>
      </w:r>
      <w:r w:rsidR="006F5FC9">
        <w:rPr>
          <w:rFonts w:eastAsia="Times New Roman" w:cs="Arial"/>
          <w:color w:val="222222"/>
          <w:sz w:val="24"/>
          <w:szCs w:val="24"/>
          <w:lang w:eastAsia="cs-CZ"/>
        </w:rPr>
        <w:t>napříč gastro segmenty i regiony</w:t>
      </w:r>
      <w:r w:rsidR="000414B6">
        <w:rPr>
          <w:rFonts w:eastAsia="Times New Roman" w:cs="Arial"/>
          <w:color w:val="222222"/>
          <w:sz w:val="24"/>
          <w:szCs w:val="24"/>
          <w:lang w:eastAsia="cs-CZ"/>
        </w:rPr>
        <w:t>.</w:t>
      </w:r>
    </w:p>
    <w:p w14:paraId="6A279240" w14:textId="762F48A8" w:rsidR="00A738C7" w:rsidRDefault="001F1F21" w:rsidP="00BA1ECA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„Oproti loňským prázdninám se c</w:t>
      </w:r>
      <w:r w:rsidR="00A738C7" w:rsidRPr="001B75D1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eny </w:t>
      </w:r>
      <w:r w:rsidR="005D1E8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v gastro podnicích</w:t>
      </w:r>
      <w:r w:rsidR="00A738C7" w:rsidRPr="001B75D1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zvedly v průměru o 11 procent</w:t>
      </w:r>
      <w:r w:rsidR="00FE5F8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. Znovu ale platí, že </w:t>
      </w:r>
      <w:r w:rsidR="002A456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ve všech oblastech není </w:t>
      </w:r>
      <w:r w:rsidR="005B4A71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situace </w:t>
      </w:r>
      <w:r w:rsidR="002A456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stejná. </w:t>
      </w:r>
      <w:r w:rsidR="005B4A71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Rozdíl</w:t>
      </w:r>
      <w:r w:rsidR="008E4AD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y mezi sousedícími kraji můžou být až 10 procentních bodů,“</w:t>
      </w:r>
      <w:r w:rsidR="008E4AD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7B52BB">
        <w:rPr>
          <w:rFonts w:eastAsia="Times New Roman" w:cs="Arial"/>
          <w:color w:val="222222"/>
          <w:sz w:val="24"/>
          <w:szCs w:val="24"/>
          <w:lang w:eastAsia="cs-CZ"/>
        </w:rPr>
        <w:t>přibližuje</w:t>
      </w:r>
      <w:r w:rsidR="00D05E22">
        <w:rPr>
          <w:rFonts w:eastAsia="Times New Roman" w:cs="Arial"/>
          <w:color w:val="222222"/>
          <w:sz w:val="24"/>
          <w:szCs w:val="24"/>
          <w:lang w:eastAsia="cs-CZ"/>
        </w:rPr>
        <w:t xml:space="preserve"> Petr Menclík.</w:t>
      </w:r>
    </w:p>
    <w:p w14:paraId="03786149" w14:textId="28D48AF3" w:rsidR="00D05E22" w:rsidRDefault="009F79FE" w:rsidP="00BA1ECA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noProof/>
          <w:color w:val="222222"/>
          <w:sz w:val="24"/>
          <w:szCs w:val="24"/>
          <w:lang w:eastAsia="cs-CZ"/>
        </w:rPr>
        <w:drawing>
          <wp:inline distT="0" distB="0" distL="0" distR="0" wp14:anchorId="480BD83E" wp14:editId="40E4E93C">
            <wp:extent cx="5760720" cy="3649980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F75A6" w14:textId="70109447" w:rsidR="00087C11" w:rsidRPr="00087C11" w:rsidRDefault="00E5347C" w:rsidP="00087C11">
      <w:pPr>
        <w:shd w:val="clear" w:color="auto" w:fill="FFFFFF"/>
        <w:spacing w:after="100" w:afterAutospacing="1" w:line="240" w:lineRule="auto"/>
        <w:jc w:val="right"/>
        <w:rPr>
          <w:rFonts w:eastAsia="Times New Roman" w:cs="Arial"/>
          <w:i/>
          <w:iCs/>
          <w:color w:val="222222"/>
          <w:lang w:eastAsia="cs-CZ"/>
        </w:rPr>
      </w:pPr>
      <w:r>
        <w:rPr>
          <w:rFonts w:eastAsia="Times New Roman" w:cs="Arial"/>
          <w:i/>
          <w:iCs/>
          <w:color w:val="222222"/>
          <w:lang w:eastAsia="cs-CZ"/>
        </w:rPr>
        <w:t xml:space="preserve">Srpen 2022 vs. srpen 2021: </w:t>
      </w:r>
      <w:r w:rsidR="009A284E">
        <w:rPr>
          <w:rFonts w:eastAsia="Times New Roman" w:cs="Arial"/>
          <w:i/>
          <w:iCs/>
          <w:color w:val="222222"/>
          <w:lang w:eastAsia="cs-CZ"/>
        </w:rPr>
        <w:t>Oproti loňsku n</w:t>
      </w:r>
      <w:r w:rsidR="00087C11">
        <w:rPr>
          <w:rFonts w:eastAsia="Times New Roman" w:cs="Arial"/>
          <w:i/>
          <w:iCs/>
          <w:color w:val="222222"/>
          <w:lang w:eastAsia="cs-CZ"/>
        </w:rPr>
        <w:t>ejvýrazněji zdražily podniky</w:t>
      </w:r>
      <w:r w:rsidR="00A76CA6">
        <w:rPr>
          <w:rFonts w:eastAsia="Times New Roman" w:cs="Arial"/>
          <w:i/>
          <w:iCs/>
          <w:color w:val="222222"/>
          <w:lang w:eastAsia="cs-CZ"/>
        </w:rPr>
        <w:t xml:space="preserve"> v Libereckém kraji. Sousední Ústecký kraj naopak </w:t>
      </w:r>
      <w:proofErr w:type="gramStart"/>
      <w:r w:rsidR="00A76CA6">
        <w:rPr>
          <w:rFonts w:eastAsia="Times New Roman" w:cs="Arial"/>
          <w:i/>
          <w:iCs/>
          <w:color w:val="222222"/>
          <w:lang w:eastAsia="cs-CZ"/>
        </w:rPr>
        <w:t>patří</w:t>
      </w:r>
      <w:proofErr w:type="gramEnd"/>
      <w:r w:rsidR="00A76CA6">
        <w:rPr>
          <w:rFonts w:eastAsia="Times New Roman" w:cs="Arial"/>
          <w:i/>
          <w:iCs/>
          <w:color w:val="222222"/>
          <w:lang w:eastAsia="cs-CZ"/>
        </w:rPr>
        <w:t xml:space="preserve"> k těm, kde se zdražovalo nejméně, jen kolem </w:t>
      </w:r>
      <w:r w:rsidR="00AB5126">
        <w:rPr>
          <w:rFonts w:eastAsia="Times New Roman" w:cs="Arial"/>
          <w:i/>
          <w:iCs/>
          <w:color w:val="222222"/>
          <w:lang w:eastAsia="cs-CZ"/>
        </w:rPr>
        <w:t>8 procent.</w:t>
      </w:r>
    </w:p>
    <w:p w14:paraId="08092380" w14:textId="5CA6BD1F" w:rsidR="009C4CF7" w:rsidRDefault="00907277" w:rsidP="009C4CF7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>V kontext</w:t>
      </w:r>
      <w:r w:rsidR="0026324E">
        <w:rPr>
          <w:rFonts w:eastAsia="Times New Roman" w:cs="Arial"/>
          <w:color w:val="222222"/>
          <w:sz w:val="24"/>
          <w:szCs w:val="24"/>
          <w:lang w:eastAsia="cs-CZ"/>
        </w:rPr>
        <w:t>u</w:t>
      </w:r>
      <w:r w:rsidR="00B35E14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252BC1" w:rsidRPr="0026324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gastro indexu</w:t>
      </w:r>
      <w:r w:rsidR="00252BC1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1A5AB6">
        <w:rPr>
          <w:rFonts w:eastAsia="Times New Roman" w:cs="Arial"/>
          <w:color w:val="222222"/>
          <w:sz w:val="24"/>
          <w:szCs w:val="24"/>
          <w:lang w:eastAsia="cs-CZ"/>
        </w:rPr>
        <w:t xml:space="preserve">se ukazuje, že </w:t>
      </w:r>
      <w:r w:rsidR="0034719F">
        <w:rPr>
          <w:rFonts w:eastAsia="Times New Roman" w:cs="Arial"/>
          <w:color w:val="222222"/>
          <w:sz w:val="24"/>
          <w:szCs w:val="24"/>
          <w:lang w:eastAsia="cs-CZ"/>
        </w:rPr>
        <w:t xml:space="preserve">nárůsty tržeb </w:t>
      </w:r>
      <w:r w:rsidR="001A5AB6">
        <w:rPr>
          <w:rFonts w:eastAsia="Times New Roman" w:cs="Arial"/>
          <w:color w:val="222222"/>
          <w:sz w:val="24"/>
          <w:szCs w:val="24"/>
          <w:lang w:eastAsia="cs-CZ"/>
        </w:rPr>
        <w:t>v </w:t>
      </w:r>
      <w:r w:rsidR="0057690B">
        <w:rPr>
          <w:rFonts w:eastAsia="Times New Roman" w:cs="Arial"/>
          <w:color w:val="222222"/>
          <w:sz w:val="24"/>
          <w:szCs w:val="24"/>
          <w:lang w:eastAsia="cs-CZ"/>
        </w:rPr>
        <w:t>řadě</w:t>
      </w:r>
      <w:r w:rsidR="001A5AB6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832DAD">
        <w:rPr>
          <w:rFonts w:eastAsia="Times New Roman" w:cs="Arial"/>
          <w:color w:val="222222"/>
          <w:sz w:val="24"/>
          <w:szCs w:val="24"/>
          <w:lang w:eastAsia="cs-CZ"/>
        </w:rPr>
        <w:t>region</w:t>
      </w:r>
      <w:r w:rsidR="0057690B">
        <w:rPr>
          <w:rFonts w:eastAsia="Times New Roman" w:cs="Arial"/>
          <w:color w:val="222222"/>
          <w:sz w:val="24"/>
          <w:szCs w:val="24"/>
          <w:lang w:eastAsia="cs-CZ"/>
        </w:rPr>
        <w:t>ů</w:t>
      </w:r>
      <w:r w:rsidR="00835808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34719F">
        <w:rPr>
          <w:rFonts w:eastAsia="Times New Roman" w:cs="Arial"/>
          <w:color w:val="222222"/>
          <w:sz w:val="24"/>
          <w:szCs w:val="24"/>
          <w:lang w:eastAsia="cs-CZ"/>
        </w:rPr>
        <w:t xml:space="preserve">nebyly tak výrazné, </w:t>
      </w:r>
      <w:r w:rsidR="00CA11FD">
        <w:rPr>
          <w:rFonts w:eastAsia="Times New Roman" w:cs="Arial"/>
          <w:color w:val="222222"/>
          <w:sz w:val="24"/>
          <w:szCs w:val="24"/>
          <w:lang w:eastAsia="cs-CZ"/>
        </w:rPr>
        <w:t xml:space="preserve">jak se na první pohled mohlo zdát. </w:t>
      </w:r>
      <w:r w:rsidR="00053D9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</w:t>
      </w:r>
      <w:r w:rsidR="00053D99" w:rsidRPr="00F8252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Odečteme-li vliv zdražení, </w:t>
      </w:r>
      <w:r w:rsidR="002063EA" w:rsidRPr="00F8252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na většině území tržby reálně</w:t>
      </w:r>
      <w:r w:rsidR="00F82528" w:rsidRPr="00F8252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stouply</w:t>
      </w:r>
      <w:r w:rsidR="00FE0D64" w:rsidRPr="00F8252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jen o </w:t>
      </w:r>
      <w:r w:rsidR="00262956" w:rsidRPr="00F8252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5-10</w:t>
      </w:r>
      <w:r w:rsidR="00FE0D64" w:rsidRPr="00F8252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procent</w:t>
      </w:r>
      <w:r w:rsidR="00FE4DB1" w:rsidRPr="00F8252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.</w:t>
      </w:r>
      <w:r w:rsidR="00FE4DB1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375815" w:rsidRPr="001D0F9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O</w:t>
      </w:r>
      <w:r w:rsidR="00AF0E8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brat</w:t>
      </w:r>
      <w:r w:rsidR="002C56D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1D0F9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podniků v</w:t>
      </w:r>
      <w:r w:rsidR="0037581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Jihočeském a Plzeňském kraji </w:t>
      </w:r>
      <w:r w:rsidR="001D0F9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dokonce</w:t>
      </w:r>
      <w:r w:rsidR="002C56D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v porovnání </w:t>
      </w:r>
      <w:r w:rsidR="00AB7AFD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s loňským létem o něco klesl,“</w:t>
      </w:r>
      <w:r w:rsidR="00AB7AFD">
        <w:rPr>
          <w:rFonts w:eastAsia="Times New Roman" w:cs="Arial"/>
          <w:color w:val="222222"/>
          <w:sz w:val="24"/>
          <w:szCs w:val="24"/>
          <w:lang w:eastAsia="cs-CZ"/>
        </w:rPr>
        <w:t xml:space="preserve"> vysvětluje Menclík.</w:t>
      </w:r>
    </w:p>
    <w:p w14:paraId="6D2E0960" w14:textId="61DD7455" w:rsidR="009C4CF7" w:rsidRPr="007338B1" w:rsidRDefault="00A37EC7" w:rsidP="009C4CF7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lang w:eastAsia="cs-CZ"/>
        </w:rPr>
      </w:pPr>
      <w:r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Neúměrné</w:t>
      </w:r>
      <w:r w:rsidR="009C4CF7" w:rsidRPr="007338B1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 xml:space="preserve"> náklady na provoz</w:t>
      </w:r>
    </w:p>
    <w:p w14:paraId="1CBB6080" w14:textId="65DA4898" w:rsidR="006404F0" w:rsidRPr="00091F69" w:rsidRDefault="007338B1" w:rsidP="00F969A8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 w:rsidRPr="006404F0">
        <w:rPr>
          <w:rFonts w:eastAsia="Times New Roman" w:cs="Arial"/>
          <w:color w:val="222222"/>
          <w:sz w:val="24"/>
          <w:szCs w:val="24"/>
          <w:lang w:eastAsia="cs-CZ"/>
        </w:rPr>
        <w:t xml:space="preserve">Ještě </w:t>
      </w:r>
      <w:r w:rsidR="00F87949" w:rsidRPr="006404F0">
        <w:rPr>
          <w:rFonts w:eastAsia="Times New Roman" w:cs="Arial"/>
          <w:color w:val="222222"/>
          <w:sz w:val="24"/>
          <w:szCs w:val="24"/>
          <w:lang w:eastAsia="cs-CZ"/>
        </w:rPr>
        <w:t>přesněj</w:t>
      </w:r>
      <w:r w:rsidR="002F07CF" w:rsidRPr="006404F0">
        <w:rPr>
          <w:rFonts w:eastAsia="Times New Roman" w:cs="Arial"/>
          <w:color w:val="222222"/>
          <w:sz w:val="24"/>
          <w:szCs w:val="24"/>
          <w:lang w:eastAsia="cs-CZ"/>
        </w:rPr>
        <w:t xml:space="preserve">ší obrázek o aktuální situaci </w:t>
      </w:r>
      <w:r w:rsidR="00B2023B" w:rsidRPr="006404F0">
        <w:rPr>
          <w:rFonts w:eastAsia="Times New Roman" w:cs="Arial"/>
          <w:color w:val="222222"/>
          <w:sz w:val="24"/>
          <w:szCs w:val="24"/>
          <w:lang w:eastAsia="cs-CZ"/>
        </w:rPr>
        <w:t>v</w:t>
      </w:r>
      <w:r w:rsidR="000C45D7" w:rsidRPr="006404F0">
        <w:rPr>
          <w:rFonts w:eastAsia="Times New Roman" w:cs="Arial"/>
          <w:color w:val="222222"/>
          <w:sz w:val="24"/>
          <w:szCs w:val="24"/>
          <w:lang w:eastAsia="cs-CZ"/>
        </w:rPr>
        <w:t> </w:t>
      </w:r>
      <w:r w:rsidR="00261F0E">
        <w:rPr>
          <w:rFonts w:eastAsia="Times New Roman" w:cs="Arial"/>
          <w:color w:val="222222"/>
          <w:sz w:val="24"/>
          <w:szCs w:val="24"/>
          <w:lang w:eastAsia="cs-CZ"/>
        </w:rPr>
        <w:t>oboru</w:t>
      </w:r>
      <w:r w:rsidR="00B2023B" w:rsidRPr="006404F0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AF0E8B" w:rsidRPr="006404F0">
        <w:rPr>
          <w:rFonts w:eastAsia="Times New Roman" w:cs="Arial"/>
          <w:color w:val="222222"/>
          <w:sz w:val="24"/>
          <w:szCs w:val="24"/>
          <w:lang w:eastAsia="cs-CZ"/>
        </w:rPr>
        <w:t>poskytuje</w:t>
      </w:r>
      <w:r w:rsidR="002F07CF" w:rsidRPr="006404F0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E10DDE" w:rsidRPr="006404F0">
        <w:rPr>
          <w:rFonts w:eastAsia="Times New Roman" w:cs="Arial"/>
          <w:color w:val="222222"/>
          <w:sz w:val="24"/>
          <w:szCs w:val="24"/>
          <w:lang w:eastAsia="cs-CZ"/>
        </w:rPr>
        <w:t>pohled na růst</w:t>
      </w:r>
      <w:r w:rsidR="00AF0E8B" w:rsidRPr="006404F0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033049" w:rsidRPr="006404F0">
        <w:rPr>
          <w:rFonts w:eastAsia="Times New Roman" w:cs="Arial"/>
          <w:color w:val="222222"/>
          <w:sz w:val="24"/>
          <w:szCs w:val="24"/>
          <w:lang w:eastAsia="cs-CZ"/>
        </w:rPr>
        <w:t>provozních nákladů.</w:t>
      </w:r>
      <w:r w:rsidR="00033049" w:rsidRPr="006404F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6404F0" w:rsidRPr="006404F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„Gastronomie bohužel silně využívá všechny vstupy, jejichž ceny za minulé měsíce</w:t>
      </w:r>
      <w:r w:rsidR="006404F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B6170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nejvýrazněji narostly</w:t>
      </w:r>
      <w:r w:rsidR="006404F0" w:rsidRPr="006404F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. </w:t>
      </w:r>
      <w:r w:rsidR="00B23D2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Od</w:t>
      </w:r>
      <w:r w:rsidR="00B6170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6404F0" w:rsidRPr="006404F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prác</w:t>
      </w:r>
      <w:r w:rsidR="00B23D2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e</w:t>
      </w:r>
      <w:r w:rsidR="006404F0" w:rsidRPr="006404F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, surovin</w:t>
      </w:r>
      <w:r w:rsidR="00B23D2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a</w:t>
      </w:r>
      <w:r w:rsidR="006404F0" w:rsidRPr="006404F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energie a</w:t>
      </w:r>
      <w:r w:rsidR="003845FD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ž </w:t>
      </w:r>
      <w:r w:rsidR="006404F0" w:rsidRPr="006404F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ceny nájm</w:t>
      </w:r>
      <w:r w:rsidR="003845FD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ů</w:t>
      </w:r>
      <w:r w:rsidR="002534F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, které zdražuje vysoká inflace</w:t>
      </w:r>
      <w:r w:rsidR="006404F0" w:rsidRPr="006404F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. </w:t>
      </w:r>
      <w:r w:rsidR="002534F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V</w:t>
      </w:r>
      <w:r w:rsidR="007A3F4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 součtu se tak z gastronomie kompletně vytrácí ziskovost, a to už před nástupem podzimu, </w:t>
      </w:r>
      <w:r w:rsidR="007A3F4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lastRenderedPageBreak/>
        <w:t xml:space="preserve">kdy </w:t>
      </w:r>
      <w:r w:rsidR="003C4C6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intenzivně poroste spotřeba energií</w:t>
      </w:r>
      <w:r w:rsidR="00F969A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,“ </w:t>
      </w:r>
      <w:r w:rsidR="00F969A8" w:rsidRPr="00F969A8">
        <w:rPr>
          <w:rFonts w:eastAsia="Times New Roman" w:cs="Arial"/>
          <w:color w:val="222222"/>
          <w:sz w:val="24"/>
          <w:szCs w:val="24"/>
          <w:lang w:eastAsia="cs-CZ"/>
        </w:rPr>
        <w:t>vypočítává Luboš Kastner, konzultant a zástupce gastronomů v Asociaci malých a středních</w:t>
      </w:r>
      <w:r w:rsidR="00091F69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F969A8" w:rsidRPr="00091F69">
        <w:rPr>
          <w:rFonts w:eastAsia="Times New Roman" w:cs="Arial"/>
          <w:color w:val="222222"/>
          <w:sz w:val="24"/>
          <w:szCs w:val="24"/>
          <w:lang w:eastAsia="cs-CZ"/>
        </w:rPr>
        <w:t>podniků a živnostníků ČR (AMSP ČR).</w:t>
      </w:r>
    </w:p>
    <w:p w14:paraId="524DBF68" w14:textId="4542F3B4" w:rsidR="00B2023B" w:rsidRPr="00091F69" w:rsidRDefault="006404F0" w:rsidP="00B2023B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 w:rsidRPr="00091F69">
        <w:rPr>
          <w:rFonts w:eastAsia="Times New Roman" w:cs="Arial"/>
          <w:color w:val="222222"/>
          <w:sz w:val="24"/>
          <w:szCs w:val="24"/>
          <w:lang w:eastAsia="cs-CZ"/>
        </w:rPr>
        <w:t xml:space="preserve">Mnozí </w:t>
      </w:r>
      <w:r w:rsidR="00091F69">
        <w:rPr>
          <w:rFonts w:eastAsia="Times New Roman" w:cs="Arial"/>
          <w:color w:val="222222"/>
          <w:sz w:val="24"/>
          <w:szCs w:val="24"/>
          <w:lang w:eastAsia="cs-CZ"/>
        </w:rPr>
        <w:t xml:space="preserve">provozovatelé </w:t>
      </w:r>
      <w:r w:rsidRPr="00091F69">
        <w:rPr>
          <w:rFonts w:eastAsia="Times New Roman" w:cs="Arial"/>
          <w:color w:val="222222"/>
          <w:sz w:val="24"/>
          <w:szCs w:val="24"/>
          <w:lang w:eastAsia="cs-CZ"/>
        </w:rPr>
        <w:t xml:space="preserve">se </w:t>
      </w:r>
      <w:r w:rsidR="00091F69">
        <w:rPr>
          <w:rFonts w:eastAsia="Times New Roman" w:cs="Arial"/>
          <w:color w:val="222222"/>
          <w:sz w:val="24"/>
          <w:szCs w:val="24"/>
          <w:lang w:eastAsia="cs-CZ"/>
        </w:rPr>
        <w:t>tak</w:t>
      </w:r>
      <w:r w:rsidRPr="00091F69">
        <w:rPr>
          <w:rFonts w:eastAsia="Times New Roman" w:cs="Arial"/>
          <w:color w:val="222222"/>
          <w:sz w:val="24"/>
          <w:szCs w:val="24"/>
          <w:lang w:eastAsia="cs-CZ"/>
        </w:rPr>
        <w:t xml:space="preserve"> propadají do ztrát</w:t>
      </w:r>
      <w:r w:rsidR="00091F69">
        <w:rPr>
          <w:rFonts w:eastAsia="Times New Roman" w:cs="Arial"/>
          <w:color w:val="222222"/>
          <w:sz w:val="24"/>
          <w:szCs w:val="24"/>
          <w:lang w:eastAsia="cs-CZ"/>
        </w:rPr>
        <w:t xml:space="preserve"> už </w:t>
      </w:r>
      <w:r w:rsidRPr="00091F69">
        <w:rPr>
          <w:rFonts w:eastAsia="Times New Roman" w:cs="Arial"/>
          <w:color w:val="222222"/>
          <w:sz w:val="24"/>
          <w:szCs w:val="24"/>
          <w:lang w:eastAsia="cs-CZ"/>
        </w:rPr>
        <w:t>v době, kdy je tvorba zisku klíčová k</w:t>
      </w:r>
      <w:r w:rsidR="00091F69">
        <w:rPr>
          <w:rFonts w:eastAsia="Times New Roman" w:cs="Arial"/>
          <w:color w:val="222222"/>
          <w:sz w:val="24"/>
          <w:szCs w:val="24"/>
          <w:lang w:eastAsia="cs-CZ"/>
        </w:rPr>
        <w:t> </w:t>
      </w:r>
      <w:r w:rsidRPr="00091F69">
        <w:rPr>
          <w:rFonts w:eastAsia="Times New Roman" w:cs="Arial"/>
          <w:color w:val="222222"/>
          <w:sz w:val="24"/>
          <w:szCs w:val="24"/>
          <w:lang w:eastAsia="cs-CZ"/>
        </w:rPr>
        <w:t>překlenutí</w:t>
      </w:r>
      <w:r w:rsidR="00091F69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Pr="00091F69">
        <w:rPr>
          <w:rFonts w:eastAsia="Times New Roman" w:cs="Arial"/>
          <w:color w:val="222222"/>
          <w:sz w:val="24"/>
          <w:szCs w:val="24"/>
          <w:lang w:eastAsia="cs-CZ"/>
        </w:rPr>
        <w:t xml:space="preserve">náročných zimních měsíců. </w:t>
      </w:r>
      <w:r w:rsidR="00091F69" w:rsidRPr="00091F6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„P</w:t>
      </w:r>
      <w:r w:rsidRPr="00091F6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o dvou letech s covidem je </w:t>
      </w:r>
      <w:r w:rsidR="00091F69" w:rsidRPr="00091F6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to </w:t>
      </w:r>
      <w:r w:rsidRPr="00091F6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neřešitelná situace</w:t>
      </w:r>
      <w:r w:rsidR="00091F69" w:rsidRPr="00091F6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,</w:t>
      </w:r>
      <w:r w:rsidRPr="00091F6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“</w:t>
      </w:r>
      <w:r w:rsidR="00091F69">
        <w:rPr>
          <w:rFonts w:eastAsia="Times New Roman" w:cs="Arial"/>
          <w:color w:val="222222"/>
          <w:sz w:val="24"/>
          <w:szCs w:val="24"/>
          <w:lang w:eastAsia="cs-CZ"/>
        </w:rPr>
        <w:t xml:space="preserve"> doplňuje.</w:t>
      </w:r>
    </w:p>
    <w:p w14:paraId="0BB4EA9A" w14:textId="130A1DF8" w:rsidR="00B2023B" w:rsidRPr="00B2023B" w:rsidRDefault="00B2023B" w:rsidP="00B2023B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i/>
          <w:iCs/>
          <w:color w:val="222222"/>
          <w:sz w:val="24"/>
          <w:szCs w:val="24"/>
          <w:lang w:eastAsia="cs-CZ"/>
        </w:rPr>
      </w:pPr>
      <w:r w:rsidRPr="00B2023B">
        <w:rPr>
          <w:rFonts w:eastAsia="Times New Roman" w:cs="Arial"/>
          <w:color w:val="222222"/>
          <w:sz w:val="24"/>
          <w:szCs w:val="24"/>
          <w:lang w:eastAsia="cs-CZ"/>
        </w:rPr>
        <w:t xml:space="preserve">Zatímco u jídel se </w:t>
      </w:r>
      <w:r w:rsidR="00A37EC7">
        <w:rPr>
          <w:rFonts w:eastAsia="Times New Roman" w:cs="Arial"/>
          <w:color w:val="222222"/>
          <w:sz w:val="24"/>
          <w:szCs w:val="24"/>
          <w:lang w:eastAsia="cs-CZ"/>
        </w:rPr>
        <w:t xml:space="preserve">ceny podle Kastnera </w:t>
      </w:r>
      <w:r w:rsidRPr="00B2023B">
        <w:rPr>
          <w:rFonts w:eastAsia="Times New Roman" w:cs="Arial"/>
          <w:color w:val="222222"/>
          <w:sz w:val="24"/>
          <w:szCs w:val="24"/>
          <w:lang w:eastAsia="cs-CZ"/>
        </w:rPr>
        <w:t xml:space="preserve">ještě </w:t>
      </w:r>
      <w:proofErr w:type="gramStart"/>
      <w:r w:rsidRPr="00B2023B">
        <w:rPr>
          <w:rFonts w:eastAsia="Times New Roman" w:cs="Arial"/>
          <w:color w:val="222222"/>
          <w:sz w:val="24"/>
          <w:szCs w:val="24"/>
          <w:lang w:eastAsia="cs-CZ"/>
        </w:rPr>
        <w:t>daří</w:t>
      </w:r>
      <w:proofErr w:type="gramEnd"/>
      <w:r w:rsidR="00A37EC7">
        <w:rPr>
          <w:rFonts w:eastAsia="Times New Roman" w:cs="Arial"/>
          <w:color w:val="222222"/>
          <w:sz w:val="24"/>
          <w:szCs w:val="24"/>
          <w:lang w:eastAsia="cs-CZ"/>
        </w:rPr>
        <w:t xml:space="preserve"> přizpůsobovat</w:t>
      </w:r>
      <w:r w:rsidRPr="00B2023B">
        <w:rPr>
          <w:rFonts w:eastAsia="Times New Roman" w:cs="Arial"/>
          <w:color w:val="222222"/>
          <w:sz w:val="24"/>
          <w:szCs w:val="24"/>
          <w:lang w:eastAsia="cs-CZ"/>
        </w:rPr>
        <w:t xml:space="preserve">, </w:t>
      </w:r>
      <w:r w:rsidR="00091F69">
        <w:rPr>
          <w:rFonts w:eastAsia="Times New Roman" w:cs="Arial"/>
          <w:color w:val="222222"/>
          <w:sz w:val="24"/>
          <w:szCs w:val="24"/>
          <w:lang w:eastAsia="cs-CZ"/>
        </w:rPr>
        <w:t xml:space="preserve">zásadní brzdou </w:t>
      </w:r>
      <w:r w:rsidRPr="00B2023B">
        <w:rPr>
          <w:rFonts w:eastAsia="Times New Roman" w:cs="Arial"/>
          <w:color w:val="222222"/>
          <w:sz w:val="24"/>
          <w:szCs w:val="24"/>
          <w:lang w:eastAsia="cs-CZ"/>
        </w:rPr>
        <w:t>české</w:t>
      </w:r>
      <w:r w:rsidR="00091F69">
        <w:rPr>
          <w:rFonts w:eastAsia="Times New Roman" w:cs="Arial"/>
          <w:color w:val="222222"/>
          <w:sz w:val="24"/>
          <w:szCs w:val="24"/>
          <w:lang w:eastAsia="cs-CZ"/>
        </w:rPr>
        <w:t>ho</w:t>
      </w:r>
      <w:r w:rsidRPr="00B2023B">
        <w:rPr>
          <w:rFonts w:eastAsia="Times New Roman" w:cs="Arial"/>
          <w:color w:val="222222"/>
          <w:sz w:val="24"/>
          <w:szCs w:val="24"/>
          <w:lang w:eastAsia="cs-CZ"/>
        </w:rPr>
        <w:t xml:space="preserve"> gastr</w:t>
      </w:r>
      <w:r w:rsidR="00091F69">
        <w:rPr>
          <w:rFonts w:eastAsia="Times New Roman" w:cs="Arial"/>
          <w:color w:val="222222"/>
          <w:sz w:val="24"/>
          <w:szCs w:val="24"/>
          <w:lang w:eastAsia="cs-CZ"/>
        </w:rPr>
        <w:t>a</w:t>
      </w:r>
      <w:r w:rsidRPr="00B2023B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091F69">
        <w:rPr>
          <w:rFonts w:eastAsia="Times New Roman" w:cs="Arial"/>
          <w:color w:val="222222"/>
          <w:sz w:val="24"/>
          <w:szCs w:val="24"/>
          <w:lang w:eastAsia="cs-CZ"/>
        </w:rPr>
        <w:t>je</w:t>
      </w:r>
      <w:r w:rsidRPr="00B2023B">
        <w:rPr>
          <w:rFonts w:eastAsia="Times New Roman" w:cs="Arial"/>
          <w:color w:val="222222"/>
          <w:sz w:val="24"/>
          <w:szCs w:val="24"/>
          <w:lang w:eastAsia="cs-CZ"/>
        </w:rPr>
        <w:t xml:space="preserve"> neochota platit víc za </w:t>
      </w:r>
      <w:r w:rsidR="008F74B3">
        <w:rPr>
          <w:rFonts w:eastAsia="Times New Roman" w:cs="Arial"/>
          <w:color w:val="222222"/>
          <w:sz w:val="24"/>
          <w:szCs w:val="24"/>
          <w:lang w:eastAsia="cs-CZ"/>
        </w:rPr>
        <w:t>nejoblíbenější alkoholický nápoj</w:t>
      </w:r>
      <w:r w:rsidRPr="00B2023B"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  <w:r w:rsidR="00423774" w:rsidRPr="007264C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</w:t>
      </w:r>
      <w:r w:rsidR="008F74B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Čepované p</w:t>
      </w:r>
      <w:r w:rsidRPr="00B2023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ivo </w:t>
      </w:r>
      <w:proofErr w:type="gramStart"/>
      <w:r w:rsidRPr="00B2023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tvoří</w:t>
      </w:r>
      <w:proofErr w:type="gramEnd"/>
      <w:r w:rsidRPr="00B2023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podstatnou část tržeb, zároveň má ale jednu z nejnižších hrubých marží. </w:t>
      </w:r>
      <w:r w:rsidR="00827A7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Tuzemský trh tak</w:t>
      </w:r>
      <w:r w:rsidRPr="00B2023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ohrož</w:t>
      </w:r>
      <w:r w:rsidR="00827A7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uje to</w:t>
      </w:r>
      <w:r w:rsidRPr="00B2023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, </w:t>
      </w:r>
      <w:r w:rsidR="009E5F9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co ho </w:t>
      </w:r>
      <w:r w:rsidR="0046596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nejvíc </w:t>
      </w:r>
      <w:r w:rsidR="009E5F9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proslavilo</w:t>
      </w:r>
      <w:r w:rsidRPr="00B2023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. </w:t>
      </w:r>
      <w:r w:rsidR="0046596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Potřebovali bychom p</w:t>
      </w:r>
      <w:r w:rsidRPr="00B2023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o vzoru osta</w:t>
      </w:r>
      <w:r w:rsidR="00172C9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t</w:t>
      </w:r>
      <w:r w:rsidRPr="00B2023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ních evropských zemí</w:t>
      </w:r>
      <w:r w:rsidR="00190EF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827A7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právě u piva </w:t>
      </w:r>
      <w:r w:rsidRPr="00B2023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skokově zvednou</w:t>
      </w:r>
      <w:r w:rsidR="007264C3" w:rsidRPr="007264C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t</w:t>
      </w:r>
      <w:r w:rsidRPr="00B2023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cenovou hladinu. Nicméně to je to</w:t>
      </w:r>
      <w:r w:rsidR="00190EF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poslední</w:t>
      </w:r>
      <w:r w:rsidRPr="00B2023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, co si český host přeje</w:t>
      </w:r>
      <w:r w:rsidR="007264C3" w:rsidRPr="007264C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.“</w:t>
      </w:r>
    </w:p>
    <w:p w14:paraId="01B2D198" w14:textId="3E00CAC8" w:rsidR="00B2023B" w:rsidRPr="00B2023B" w:rsidRDefault="00995D7E" w:rsidP="00B2023B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lang w:eastAsia="cs-CZ"/>
        </w:rPr>
      </w:pPr>
      <w:r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Jaká bude zima?</w:t>
      </w:r>
    </w:p>
    <w:p w14:paraId="441F7196" w14:textId="03D89802" w:rsidR="00B2023B" w:rsidRPr="00B2023B" w:rsidRDefault="00C87945" w:rsidP="00B2023B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Vedle nárůstu cen energií </w:t>
      </w:r>
      <w:r w:rsidR="00B52D84">
        <w:rPr>
          <w:rFonts w:eastAsia="Times New Roman" w:cs="Arial"/>
          <w:color w:val="222222"/>
          <w:sz w:val="24"/>
          <w:szCs w:val="24"/>
          <w:lang w:eastAsia="cs-CZ"/>
        </w:rPr>
        <w:t xml:space="preserve">a dalších výdajů bude </w:t>
      </w:r>
      <w:r w:rsidR="00B24E6A">
        <w:rPr>
          <w:rFonts w:eastAsia="Times New Roman" w:cs="Arial"/>
          <w:color w:val="222222"/>
          <w:sz w:val="24"/>
          <w:szCs w:val="24"/>
          <w:lang w:eastAsia="cs-CZ"/>
        </w:rPr>
        <w:t xml:space="preserve">nejspíš </w:t>
      </w:r>
      <w:r w:rsidR="00B2023B" w:rsidRPr="00B2023B">
        <w:rPr>
          <w:rFonts w:eastAsia="Times New Roman" w:cs="Arial"/>
          <w:color w:val="222222"/>
          <w:sz w:val="24"/>
          <w:szCs w:val="24"/>
          <w:lang w:eastAsia="cs-CZ"/>
        </w:rPr>
        <w:t xml:space="preserve">gastronomické podnikatele </w:t>
      </w:r>
      <w:r w:rsidR="00B52D84">
        <w:rPr>
          <w:rFonts w:eastAsia="Times New Roman" w:cs="Arial"/>
          <w:color w:val="222222"/>
          <w:sz w:val="24"/>
          <w:szCs w:val="24"/>
          <w:lang w:eastAsia="cs-CZ"/>
        </w:rPr>
        <w:t>decimovat dopad</w:t>
      </w:r>
      <w:r w:rsidR="00641BCA" w:rsidRPr="00B2023B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B2023B" w:rsidRPr="00B2023B">
        <w:rPr>
          <w:rFonts w:eastAsia="Times New Roman" w:cs="Arial"/>
          <w:color w:val="222222"/>
          <w:sz w:val="24"/>
          <w:szCs w:val="24"/>
          <w:lang w:eastAsia="cs-CZ"/>
        </w:rPr>
        <w:t xml:space="preserve">kdysi </w:t>
      </w:r>
      <w:r w:rsidR="000B5A32">
        <w:rPr>
          <w:rFonts w:eastAsia="Times New Roman" w:cs="Arial"/>
          <w:color w:val="222222"/>
          <w:sz w:val="24"/>
          <w:szCs w:val="24"/>
          <w:lang w:eastAsia="cs-CZ"/>
        </w:rPr>
        <w:t>přehlížen</w:t>
      </w:r>
      <w:r w:rsidR="00F12B0D">
        <w:rPr>
          <w:rFonts w:eastAsia="Times New Roman" w:cs="Arial"/>
          <w:color w:val="222222"/>
          <w:sz w:val="24"/>
          <w:szCs w:val="24"/>
          <w:lang w:eastAsia="cs-CZ"/>
        </w:rPr>
        <w:t>é</w:t>
      </w:r>
      <w:r w:rsidR="00B2023B" w:rsidRPr="00B2023B">
        <w:rPr>
          <w:rFonts w:eastAsia="Times New Roman" w:cs="Arial"/>
          <w:color w:val="222222"/>
          <w:sz w:val="24"/>
          <w:szCs w:val="24"/>
          <w:lang w:eastAsia="cs-CZ"/>
        </w:rPr>
        <w:t xml:space="preserve"> klauzule v nájemních smlouvách, </w:t>
      </w:r>
      <w:r w:rsidR="00641BCA">
        <w:rPr>
          <w:rFonts w:eastAsia="Times New Roman" w:cs="Arial"/>
          <w:color w:val="222222"/>
          <w:sz w:val="24"/>
          <w:szCs w:val="24"/>
          <w:lang w:eastAsia="cs-CZ"/>
        </w:rPr>
        <w:t>která</w:t>
      </w:r>
      <w:r w:rsidR="00B2023B" w:rsidRPr="00B2023B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F12B0D">
        <w:rPr>
          <w:rFonts w:eastAsia="Times New Roman" w:cs="Arial"/>
          <w:color w:val="222222"/>
          <w:sz w:val="24"/>
          <w:szCs w:val="24"/>
          <w:lang w:eastAsia="cs-CZ"/>
        </w:rPr>
        <w:t>umožňuje zvednout</w:t>
      </w:r>
      <w:r w:rsidR="00B24E6A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B2023B" w:rsidRPr="00B2023B">
        <w:rPr>
          <w:rFonts w:eastAsia="Times New Roman" w:cs="Arial"/>
          <w:color w:val="222222"/>
          <w:sz w:val="24"/>
          <w:szCs w:val="24"/>
          <w:lang w:eastAsia="cs-CZ"/>
        </w:rPr>
        <w:t>od ledna příštího roku nájem</w:t>
      </w:r>
      <w:r w:rsidR="00F12B0D">
        <w:rPr>
          <w:rFonts w:eastAsia="Times New Roman" w:cs="Arial"/>
          <w:color w:val="222222"/>
          <w:sz w:val="24"/>
          <w:szCs w:val="24"/>
          <w:lang w:eastAsia="cs-CZ"/>
        </w:rPr>
        <w:t>né</w:t>
      </w:r>
      <w:r w:rsidR="00B2023B" w:rsidRPr="00B2023B">
        <w:rPr>
          <w:rFonts w:eastAsia="Times New Roman" w:cs="Arial"/>
          <w:color w:val="222222"/>
          <w:sz w:val="24"/>
          <w:szCs w:val="24"/>
          <w:lang w:eastAsia="cs-CZ"/>
        </w:rPr>
        <w:t xml:space="preserve"> o 15-20</w:t>
      </w:r>
      <w:r w:rsidR="00B24E6A">
        <w:rPr>
          <w:rFonts w:eastAsia="Times New Roman" w:cs="Arial"/>
          <w:color w:val="222222"/>
          <w:sz w:val="24"/>
          <w:szCs w:val="24"/>
          <w:lang w:eastAsia="cs-CZ"/>
        </w:rPr>
        <w:t xml:space="preserve"> procent</w:t>
      </w:r>
      <w:r w:rsidR="00F12B0D">
        <w:rPr>
          <w:rFonts w:eastAsia="Times New Roman" w:cs="Arial"/>
          <w:color w:val="222222"/>
          <w:sz w:val="24"/>
          <w:szCs w:val="24"/>
          <w:lang w:eastAsia="cs-CZ"/>
        </w:rPr>
        <w:t>, navíc</w:t>
      </w:r>
      <w:r w:rsidR="00B2023B" w:rsidRPr="00B2023B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0B5A32">
        <w:rPr>
          <w:rFonts w:eastAsia="Times New Roman" w:cs="Arial"/>
          <w:color w:val="222222"/>
          <w:sz w:val="24"/>
          <w:szCs w:val="24"/>
          <w:lang w:eastAsia="cs-CZ"/>
        </w:rPr>
        <w:t>v nejméně výdělečných</w:t>
      </w:r>
      <w:r w:rsidR="00B2023B" w:rsidRPr="00B2023B">
        <w:rPr>
          <w:rFonts w:eastAsia="Times New Roman" w:cs="Arial"/>
          <w:color w:val="222222"/>
          <w:sz w:val="24"/>
          <w:szCs w:val="24"/>
          <w:lang w:eastAsia="cs-CZ"/>
        </w:rPr>
        <w:t xml:space="preserve"> měsícíc</w:t>
      </w:r>
      <w:r w:rsidR="000B5A32">
        <w:rPr>
          <w:rFonts w:eastAsia="Times New Roman" w:cs="Arial"/>
          <w:color w:val="222222"/>
          <w:sz w:val="24"/>
          <w:szCs w:val="24"/>
          <w:lang w:eastAsia="cs-CZ"/>
        </w:rPr>
        <w:t>h v roce</w:t>
      </w:r>
      <w:r w:rsidR="00B2023B" w:rsidRPr="00B2023B">
        <w:rPr>
          <w:rFonts w:eastAsia="Times New Roman" w:cs="Arial"/>
          <w:color w:val="222222"/>
          <w:sz w:val="24"/>
          <w:szCs w:val="24"/>
          <w:lang w:eastAsia="cs-CZ"/>
        </w:rPr>
        <w:t>.</w:t>
      </w:r>
    </w:p>
    <w:p w14:paraId="36281234" w14:textId="367DED16" w:rsidR="00B2023B" w:rsidRDefault="00DC4B96" w:rsidP="00B2023B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 w:rsidRPr="002D18B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</w:t>
      </w:r>
      <w:r w:rsidR="00B2023B" w:rsidRPr="00B2023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Letošní cesta k</w:t>
      </w:r>
      <w:r w:rsidRPr="002D18B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 </w:t>
      </w:r>
      <w:r w:rsidR="00B2023B" w:rsidRPr="00B2023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jaru</w:t>
      </w:r>
      <w:r w:rsidRPr="002D18B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B2023B" w:rsidRPr="00B2023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bude ještě těžší</w:t>
      </w:r>
      <w:r w:rsidRPr="002D18B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B2023B" w:rsidRPr="00B2023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než </w:t>
      </w:r>
      <w:r w:rsidRPr="002D18B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v předchozích covidových letech</w:t>
      </w:r>
      <w:r w:rsidR="00B2023B" w:rsidRPr="00B2023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. Nelze totiž očekávat, že podnikatelé </w:t>
      </w:r>
      <w:r w:rsidRPr="002D18B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letos získají nějakou státní podporu</w:t>
      </w:r>
      <w:r w:rsidR="002D18B5" w:rsidRPr="002D18B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,“</w:t>
      </w:r>
      <w:r w:rsidR="002D18B5">
        <w:rPr>
          <w:rFonts w:eastAsia="Times New Roman" w:cs="Arial"/>
          <w:color w:val="222222"/>
          <w:sz w:val="24"/>
          <w:szCs w:val="24"/>
          <w:lang w:eastAsia="cs-CZ"/>
        </w:rPr>
        <w:t xml:space="preserve"> zmiňuje Kastner</w:t>
      </w:r>
      <w:r w:rsidR="00B2023B" w:rsidRPr="00B2023B">
        <w:rPr>
          <w:rFonts w:eastAsia="Times New Roman" w:cs="Arial"/>
          <w:color w:val="222222"/>
          <w:sz w:val="24"/>
          <w:szCs w:val="24"/>
          <w:lang w:eastAsia="cs-CZ"/>
        </w:rPr>
        <w:t>.</w:t>
      </w:r>
    </w:p>
    <w:p w14:paraId="5D13E889" w14:textId="71F21A88" w:rsidR="002D18B5" w:rsidRPr="00B2023B" w:rsidRDefault="002D18B5" w:rsidP="00B2023B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Ani </w:t>
      </w:r>
      <w:r w:rsidR="006974E7">
        <w:rPr>
          <w:rFonts w:eastAsia="Times New Roman" w:cs="Arial"/>
          <w:color w:val="222222"/>
          <w:sz w:val="24"/>
          <w:szCs w:val="24"/>
          <w:lang w:eastAsia="cs-CZ"/>
        </w:rPr>
        <w:t>chování zákazníků nenastiňuje příliš pozitivní výhled.</w:t>
      </w:r>
      <w:r w:rsidR="00224994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224994" w:rsidRPr="0022499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</w:t>
      </w:r>
      <w:r w:rsidR="0022499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Ačkoli léto </w:t>
      </w:r>
      <w:r w:rsidR="00385B31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proběhlo</w:t>
      </w:r>
      <w:r w:rsidR="00476D8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ještě </w:t>
      </w:r>
      <w:r w:rsidR="00385B31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vcelku </w:t>
      </w:r>
      <w:r w:rsidR="00447F24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postaru</w:t>
      </w:r>
      <w:r w:rsidR="00476D8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, už bylo znát, že </w:t>
      </w:r>
      <w:r w:rsidR="00447F2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pomalu </w:t>
      </w:r>
      <w:r w:rsidR="00476D8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dochází ke změnám. </w:t>
      </w:r>
      <w:r w:rsidR="009B526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Zvlášť b</w:t>
      </w:r>
      <w:r w:rsidR="00476D8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ěhem obědů se lidé z klasických restaurací čím dál </w:t>
      </w:r>
      <w:r w:rsidR="009B526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častěji</w:t>
      </w:r>
      <w:r w:rsidR="00476D8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přesouvají do fastfoodů</w:t>
      </w:r>
      <w:r w:rsidR="005F100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a bister, kde ve výraznější míře utrácejí pouze za jídlo, už ne tolik za pití. Zákazníci zároveň</w:t>
      </w:r>
      <w:r w:rsidR="0083154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pozvolna</w:t>
      </w:r>
      <w:r w:rsidR="005F100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ustupují od prémiových značek. </w:t>
      </w:r>
      <w:r w:rsidR="008B24B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Například u piva dávají přednost levnějším a lokálním značkám</w:t>
      </w:r>
      <w:r w:rsidR="00634A6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. U</w:t>
      </w:r>
      <w:r w:rsidR="008B24B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tvrdého alkoholu</w:t>
      </w:r>
      <w:r w:rsidR="00634A6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zas</w:t>
      </w:r>
      <w:r w:rsidR="008B24B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mění </w:t>
      </w:r>
      <w:r w:rsidR="00226B0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zahraniční značky za levnější tuzemské varianty</w:t>
      </w:r>
      <w:r w:rsidR="004336D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. Klesá také četnost</w:t>
      </w:r>
      <w:r w:rsidR="00C5042C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víkendových</w:t>
      </w:r>
      <w:r w:rsidR="004336D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rodinných obědů</w:t>
      </w:r>
      <w:r w:rsidR="00C5042C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v restauracích</w:t>
      </w:r>
      <w:r w:rsidR="004336D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,“ </w:t>
      </w:r>
      <w:r w:rsidR="004336DA">
        <w:rPr>
          <w:rFonts w:eastAsia="Times New Roman" w:cs="Arial"/>
          <w:color w:val="222222"/>
          <w:sz w:val="24"/>
          <w:szCs w:val="24"/>
          <w:lang w:eastAsia="cs-CZ"/>
        </w:rPr>
        <w:t>uzavírá Petr Menclík.</w:t>
      </w:r>
    </w:p>
    <w:p w14:paraId="5A8CED96" w14:textId="77777777" w:rsidR="00C5042C" w:rsidRDefault="00C5042C" w:rsidP="00A07A4A">
      <w:pPr>
        <w:spacing w:after="120"/>
      </w:pPr>
    </w:p>
    <w:p w14:paraId="751A69C4" w14:textId="4E382269" w:rsidR="00A07A4A" w:rsidRDefault="00A07A4A" w:rsidP="00A07A4A">
      <w:pPr>
        <w:spacing w:after="120"/>
      </w:pPr>
      <w:r>
        <w:t>Kontakt pro média:</w:t>
      </w:r>
    </w:p>
    <w:p w14:paraId="11587054" w14:textId="3AA503E2" w:rsidR="00A07A4A" w:rsidRDefault="00A07A4A" w:rsidP="00A07A4A">
      <w:pPr>
        <w:spacing w:after="280"/>
      </w:pPr>
      <w:r>
        <w:rPr>
          <w:b/>
        </w:rPr>
        <w:t xml:space="preserve">Věra Kubátová </w:t>
      </w:r>
      <w:r>
        <w:rPr>
          <w:b/>
          <w:lang w:val="en-US"/>
        </w:rPr>
        <w:t xml:space="preserve">| </w:t>
      </w:r>
      <w:r>
        <w:t>PR &amp; Media konzultant</w:t>
      </w:r>
      <w:r>
        <w:br/>
        <w:t xml:space="preserve">E-mail: </w:t>
      </w:r>
      <w:hyperlink r:id="rId9" w:history="1">
        <w:r>
          <w:rPr>
            <w:rStyle w:val="Hypertextovodkaz"/>
            <w:color w:val="339933"/>
          </w:rPr>
          <w:t>vera.kubatova@dotykacka.cz</w:t>
        </w:r>
      </w:hyperlink>
      <w:r>
        <w:t xml:space="preserve"> | </w:t>
      </w:r>
      <w:hyperlink r:id="rId10" w:history="1">
        <w:r>
          <w:rPr>
            <w:rStyle w:val="Hypertextovodkaz"/>
            <w:color w:val="339933"/>
          </w:rPr>
          <w:t>media@dotykacka.cz</w:t>
        </w:r>
      </w:hyperlink>
      <w:r>
        <w:t xml:space="preserve"> </w:t>
      </w:r>
      <w:r>
        <w:br/>
        <w:t>Mobil: +420 775 708</w:t>
      </w:r>
      <w:r w:rsidR="006C3565">
        <w:t> </w:t>
      </w:r>
      <w:r>
        <w:t>019</w:t>
      </w:r>
    </w:p>
    <w:p w14:paraId="2D60E321" w14:textId="6792D469" w:rsidR="009C640F" w:rsidRPr="009C640F" w:rsidRDefault="009C640F" w:rsidP="00C5042C">
      <w:pPr>
        <w:spacing w:after="100" w:afterAutospacing="1" w:line="276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 w:rsidRPr="009C640F">
        <w:rPr>
          <w:rFonts w:ascii="Arial" w:eastAsia="Arial" w:hAnsi="Arial" w:cs="Arial"/>
          <w:b/>
          <w:bCs/>
          <w:color w:val="808080"/>
          <w:sz w:val="18"/>
          <w:szCs w:val="18"/>
        </w:rPr>
        <w:t xml:space="preserve">Dotykačka ČR s.r.o. </w:t>
      </w:r>
      <w:r w:rsidRPr="009C640F">
        <w:rPr>
          <w:rFonts w:ascii="Arial" w:eastAsia="Arial" w:hAnsi="Arial" w:cs="Arial"/>
          <w:color w:val="808080"/>
          <w:sz w:val="18"/>
          <w:szCs w:val="18"/>
        </w:rPr>
        <w:t xml:space="preserve">je poskytovatelem řešení a služeb v oblasti pokladních systémů pro malé a střední podnikatele v oblastech </w:t>
      </w:r>
      <w:proofErr w:type="spellStart"/>
      <w:r w:rsidRPr="009C640F">
        <w:rPr>
          <w:rFonts w:ascii="Arial" w:eastAsia="Arial" w:hAnsi="Arial" w:cs="Arial"/>
          <w:color w:val="808080"/>
          <w:sz w:val="18"/>
          <w:szCs w:val="18"/>
        </w:rPr>
        <w:t>horeka</w:t>
      </w:r>
      <w:proofErr w:type="spellEnd"/>
      <w:r w:rsidRPr="009C640F">
        <w:rPr>
          <w:rFonts w:ascii="Arial" w:eastAsia="Arial" w:hAnsi="Arial" w:cs="Arial"/>
          <w:color w:val="808080"/>
          <w:sz w:val="18"/>
          <w:szCs w:val="18"/>
        </w:rPr>
        <w:t>, obchodu a služeb. Společnost vznikla v roce 2017 a navázala na činnost společnosti Dotykačka, s.r.o., která působila na českém trhu od roku 2015. Z dynamicky se rozvíjejícího start-upu postupně vznikl jeden z evropských lídrů na trhu moderních pokladních systémů. </w:t>
      </w:r>
    </w:p>
    <w:p w14:paraId="78F633C3" w14:textId="05191E59" w:rsidR="009C640F" w:rsidRPr="009C640F" w:rsidRDefault="009C640F" w:rsidP="00C5042C">
      <w:pPr>
        <w:spacing w:after="100" w:afterAutospacing="1" w:line="276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 w:rsidRPr="009C640F">
        <w:rPr>
          <w:rFonts w:ascii="Arial" w:eastAsia="Arial" w:hAnsi="Arial" w:cs="Arial"/>
          <w:color w:val="808080"/>
          <w:sz w:val="18"/>
          <w:szCs w:val="18"/>
        </w:rPr>
        <w:t>Dotykačka ČR aktuálně provozuje na dvou trzích víc než 15 tisíc pokladen a naplňuje svou misi šetřit podnikatelům čas a peníze, aby se oni mohli naplno věnovat svému podnikání. Poskytuje spolehlivé nástroje, které usnadňují digitalizaci procesů v</w:t>
      </w:r>
      <w:r>
        <w:rPr>
          <w:rFonts w:ascii="Arial" w:eastAsia="Arial" w:hAnsi="Arial" w:cs="Arial"/>
          <w:color w:val="808080"/>
          <w:sz w:val="18"/>
          <w:szCs w:val="18"/>
        </w:rPr>
        <w:t>e firmách</w:t>
      </w:r>
      <w:r w:rsidRPr="009C640F">
        <w:rPr>
          <w:rFonts w:ascii="Arial" w:eastAsia="Arial" w:hAnsi="Arial" w:cs="Arial"/>
          <w:color w:val="808080"/>
          <w:sz w:val="18"/>
          <w:szCs w:val="18"/>
        </w:rPr>
        <w:t xml:space="preserve"> a zefektivňují jejich řízení i rozvoj. Hodí se do každého pohostinství, prodejny či zařízení poskytující služby. </w:t>
      </w:r>
    </w:p>
    <w:p w14:paraId="3B2CFA48" w14:textId="7BDC53A9" w:rsidR="00A07A4A" w:rsidRPr="00225636" w:rsidRDefault="006C3565" w:rsidP="00C5042C">
      <w:pPr>
        <w:spacing w:after="100" w:afterAutospacing="1" w:line="276" w:lineRule="auto"/>
        <w:jc w:val="both"/>
        <w:rPr>
          <w:rFonts w:eastAsia="Times New Roman" w:cs="Arial"/>
          <w:color w:val="222222"/>
          <w:lang w:eastAsia="cs-CZ"/>
        </w:rPr>
      </w:pPr>
      <w:r>
        <w:rPr>
          <w:rFonts w:ascii="Arial" w:eastAsia="Arial" w:hAnsi="Arial" w:cs="Arial"/>
          <w:color w:val="808080"/>
          <w:sz w:val="18"/>
          <w:szCs w:val="18"/>
        </w:rPr>
        <w:t>V</w:t>
      </w:r>
      <w:r w:rsidR="00A07A4A">
        <w:rPr>
          <w:rFonts w:ascii="Arial" w:eastAsia="Arial" w:hAnsi="Arial" w:cs="Arial"/>
          <w:color w:val="808080"/>
          <w:sz w:val="18"/>
          <w:szCs w:val="18"/>
        </w:rPr>
        <w:t xml:space="preserve"> roce 2016 se firma zařadila mezi Českých 100 Nejlepších. Dotykačka poskytuje v zahraničí svoje služby také pod značkou </w:t>
      </w:r>
      <w:proofErr w:type="spellStart"/>
      <w:r w:rsidR="00A07A4A">
        <w:rPr>
          <w:rFonts w:ascii="Arial" w:eastAsia="Arial" w:hAnsi="Arial" w:cs="Arial"/>
          <w:color w:val="808080"/>
          <w:sz w:val="18"/>
          <w:szCs w:val="18"/>
        </w:rPr>
        <w:t>Dotypos</w:t>
      </w:r>
      <w:proofErr w:type="spellEnd"/>
      <w:r w:rsidR="00A07A4A">
        <w:rPr>
          <w:rFonts w:ascii="Arial" w:eastAsia="Arial" w:hAnsi="Arial" w:cs="Arial"/>
          <w:color w:val="808080"/>
          <w:sz w:val="18"/>
          <w:szCs w:val="18"/>
        </w:rPr>
        <w:t xml:space="preserve">. Více informací viz </w:t>
      </w:r>
      <w:hyperlink r:id="rId11" w:history="1">
        <w:r w:rsidR="00A07A4A">
          <w:rPr>
            <w:rStyle w:val="Hypertextovodkaz"/>
            <w:rFonts w:ascii="Arial" w:eastAsia="Arial" w:hAnsi="Arial" w:cs="Arial"/>
            <w:color w:val="023160"/>
            <w:sz w:val="18"/>
            <w:szCs w:val="18"/>
          </w:rPr>
          <w:t>www.dotykacka.cz</w:t>
        </w:r>
      </w:hyperlink>
      <w:r w:rsidR="00A07A4A">
        <w:rPr>
          <w:rFonts w:ascii="Arial" w:eastAsia="Arial" w:hAnsi="Arial" w:cs="Arial"/>
          <w:color w:val="808080"/>
          <w:sz w:val="18"/>
          <w:szCs w:val="18"/>
        </w:rPr>
        <w:t xml:space="preserve">.   </w:t>
      </w:r>
    </w:p>
    <w:sectPr w:rsidR="00A07A4A" w:rsidRPr="00225636" w:rsidSect="001E43FF">
      <w:headerReference w:type="default" r:id="rId12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8698" w14:textId="77777777" w:rsidR="003D5A6F" w:rsidRDefault="003D5A6F" w:rsidP="00DA0ACE">
      <w:pPr>
        <w:spacing w:after="0" w:line="240" w:lineRule="auto"/>
      </w:pPr>
      <w:r>
        <w:separator/>
      </w:r>
    </w:p>
  </w:endnote>
  <w:endnote w:type="continuationSeparator" w:id="0">
    <w:p w14:paraId="142E99B5" w14:textId="77777777" w:rsidR="003D5A6F" w:rsidRDefault="003D5A6F" w:rsidP="00DA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6D39" w14:textId="77777777" w:rsidR="003D5A6F" w:rsidRDefault="003D5A6F" w:rsidP="00DA0ACE">
      <w:pPr>
        <w:spacing w:after="0" w:line="240" w:lineRule="auto"/>
      </w:pPr>
      <w:r>
        <w:separator/>
      </w:r>
    </w:p>
  </w:footnote>
  <w:footnote w:type="continuationSeparator" w:id="0">
    <w:p w14:paraId="22248E0C" w14:textId="77777777" w:rsidR="003D5A6F" w:rsidRDefault="003D5A6F" w:rsidP="00DA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C38E" w14:textId="2DF29DDE" w:rsidR="002B680C" w:rsidRDefault="001E43FF">
    <w:pPr>
      <w:pStyle w:val="Zhlav"/>
    </w:pPr>
    <w:r>
      <w:rPr>
        <w:noProof/>
        <w:color w:val="000000"/>
      </w:rPr>
      <w:drawing>
        <wp:anchor distT="0" distB="0" distL="0" distR="0" simplePos="0" relativeHeight="251659264" behindDoc="0" locked="0" layoutInCell="1" hidden="0" allowOverlap="1" wp14:anchorId="5C764166" wp14:editId="32F350BD">
          <wp:simplePos x="0" y="0"/>
          <wp:positionH relativeFrom="margin">
            <wp:posOffset>3061335</wp:posOffset>
          </wp:positionH>
          <wp:positionV relativeFrom="topMargin">
            <wp:posOffset>433705</wp:posOffset>
          </wp:positionV>
          <wp:extent cx="2691765" cy="614680"/>
          <wp:effectExtent l="0" t="0" r="0" b="0"/>
          <wp:wrapSquare wrapText="bothSides" distT="0" distB="0" distL="0" distR="0"/>
          <wp:docPr id="1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1765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D7A8B0" w14:textId="77777777" w:rsidR="002B680C" w:rsidRDefault="002B680C" w:rsidP="002B68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8"/>
        <w:szCs w:val="28"/>
      </w:rPr>
    </w:pPr>
  </w:p>
  <w:p w14:paraId="003DE424" w14:textId="0BFE5E4E" w:rsidR="00DA0ACE" w:rsidRPr="002B680C" w:rsidRDefault="00252CB3" w:rsidP="002B68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  <w:sz w:val="28"/>
        <w:szCs w:val="28"/>
      </w:rPr>
      <w:t xml:space="preserve">TISKOVÁ ZPRÁVA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492F"/>
    <w:multiLevelType w:val="hybridMultilevel"/>
    <w:tmpl w:val="BEC06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48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DE"/>
    <w:rsid w:val="00001089"/>
    <w:rsid w:val="000015DD"/>
    <w:rsid w:val="00001736"/>
    <w:rsid w:val="00006E94"/>
    <w:rsid w:val="000109F7"/>
    <w:rsid w:val="00010F4A"/>
    <w:rsid w:val="0001129C"/>
    <w:rsid w:val="00012E50"/>
    <w:rsid w:val="000133AE"/>
    <w:rsid w:val="00013A43"/>
    <w:rsid w:val="000145CD"/>
    <w:rsid w:val="0002142F"/>
    <w:rsid w:val="00023B38"/>
    <w:rsid w:val="00024162"/>
    <w:rsid w:val="00033049"/>
    <w:rsid w:val="000332D4"/>
    <w:rsid w:val="000335B7"/>
    <w:rsid w:val="00034F3E"/>
    <w:rsid w:val="00035686"/>
    <w:rsid w:val="000414B6"/>
    <w:rsid w:val="0004181A"/>
    <w:rsid w:val="000434C3"/>
    <w:rsid w:val="00045618"/>
    <w:rsid w:val="0004590B"/>
    <w:rsid w:val="00046070"/>
    <w:rsid w:val="00046949"/>
    <w:rsid w:val="0005330B"/>
    <w:rsid w:val="00053D99"/>
    <w:rsid w:val="0005441D"/>
    <w:rsid w:val="00055393"/>
    <w:rsid w:val="00061CE9"/>
    <w:rsid w:val="000627BC"/>
    <w:rsid w:val="00063895"/>
    <w:rsid w:val="00067E9B"/>
    <w:rsid w:val="0007020A"/>
    <w:rsid w:val="00070E7A"/>
    <w:rsid w:val="0007417F"/>
    <w:rsid w:val="000749F7"/>
    <w:rsid w:val="00075B6D"/>
    <w:rsid w:val="00076117"/>
    <w:rsid w:val="0008690A"/>
    <w:rsid w:val="000870D0"/>
    <w:rsid w:val="000876EE"/>
    <w:rsid w:val="00087C11"/>
    <w:rsid w:val="00090429"/>
    <w:rsid w:val="00091F69"/>
    <w:rsid w:val="00092633"/>
    <w:rsid w:val="000A088B"/>
    <w:rsid w:val="000A6AAA"/>
    <w:rsid w:val="000A6D8D"/>
    <w:rsid w:val="000A74FC"/>
    <w:rsid w:val="000A7573"/>
    <w:rsid w:val="000A7595"/>
    <w:rsid w:val="000A79DF"/>
    <w:rsid w:val="000B0C23"/>
    <w:rsid w:val="000B1920"/>
    <w:rsid w:val="000B51A8"/>
    <w:rsid w:val="000B5A32"/>
    <w:rsid w:val="000C03B0"/>
    <w:rsid w:val="000C080B"/>
    <w:rsid w:val="000C3C2A"/>
    <w:rsid w:val="000C45D7"/>
    <w:rsid w:val="000C5098"/>
    <w:rsid w:val="000C739B"/>
    <w:rsid w:val="000D0B63"/>
    <w:rsid w:val="000D0CD1"/>
    <w:rsid w:val="000D3A2E"/>
    <w:rsid w:val="000D3E3D"/>
    <w:rsid w:val="000E67DB"/>
    <w:rsid w:val="000F1052"/>
    <w:rsid w:val="000F36C6"/>
    <w:rsid w:val="000F3962"/>
    <w:rsid w:val="000F3CE4"/>
    <w:rsid w:val="000F5662"/>
    <w:rsid w:val="000F6A9A"/>
    <w:rsid w:val="000F7C74"/>
    <w:rsid w:val="000F7DFA"/>
    <w:rsid w:val="0010137C"/>
    <w:rsid w:val="00101D6A"/>
    <w:rsid w:val="00103206"/>
    <w:rsid w:val="00103612"/>
    <w:rsid w:val="001060E7"/>
    <w:rsid w:val="001061B7"/>
    <w:rsid w:val="001061C9"/>
    <w:rsid w:val="00107CA1"/>
    <w:rsid w:val="00110904"/>
    <w:rsid w:val="00111045"/>
    <w:rsid w:val="001126E4"/>
    <w:rsid w:val="00120C37"/>
    <w:rsid w:val="0012294A"/>
    <w:rsid w:val="00122B42"/>
    <w:rsid w:val="0012484E"/>
    <w:rsid w:val="00126079"/>
    <w:rsid w:val="001309F1"/>
    <w:rsid w:val="00132B97"/>
    <w:rsid w:val="00133099"/>
    <w:rsid w:val="00133D9F"/>
    <w:rsid w:val="00136245"/>
    <w:rsid w:val="00136847"/>
    <w:rsid w:val="00140C7B"/>
    <w:rsid w:val="00142112"/>
    <w:rsid w:val="0014259E"/>
    <w:rsid w:val="00142EC9"/>
    <w:rsid w:val="00143551"/>
    <w:rsid w:val="00151EB4"/>
    <w:rsid w:val="00152B43"/>
    <w:rsid w:val="00154EC0"/>
    <w:rsid w:val="00157088"/>
    <w:rsid w:val="001644FF"/>
    <w:rsid w:val="00164B5F"/>
    <w:rsid w:val="00166818"/>
    <w:rsid w:val="00167096"/>
    <w:rsid w:val="00171D28"/>
    <w:rsid w:val="00172C93"/>
    <w:rsid w:val="00174F2B"/>
    <w:rsid w:val="001750DC"/>
    <w:rsid w:val="00181B2A"/>
    <w:rsid w:val="00184EC7"/>
    <w:rsid w:val="00187F1A"/>
    <w:rsid w:val="00190EF2"/>
    <w:rsid w:val="00191CA6"/>
    <w:rsid w:val="001936F1"/>
    <w:rsid w:val="00193756"/>
    <w:rsid w:val="00195612"/>
    <w:rsid w:val="0019620D"/>
    <w:rsid w:val="001A0597"/>
    <w:rsid w:val="001A150C"/>
    <w:rsid w:val="001A1866"/>
    <w:rsid w:val="001A2C30"/>
    <w:rsid w:val="001A379B"/>
    <w:rsid w:val="001A49AC"/>
    <w:rsid w:val="001A5AB6"/>
    <w:rsid w:val="001B0F0C"/>
    <w:rsid w:val="001B157A"/>
    <w:rsid w:val="001B433C"/>
    <w:rsid w:val="001B5482"/>
    <w:rsid w:val="001B75D1"/>
    <w:rsid w:val="001C15D4"/>
    <w:rsid w:val="001C2BED"/>
    <w:rsid w:val="001C3668"/>
    <w:rsid w:val="001C54EF"/>
    <w:rsid w:val="001C7937"/>
    <w:rsid w:val="001D0F94"/>
    <w:rsid w:val="001D3BC6"/>
    <w:rsid w:val="001D4258"/>
    <w:rsid w:val="001E0938"/>
    <w:rsid w:val="001E1976"/>
    <w:rsid w:val="001E21F2"/>
    <w:rsid w:val="001E2AE9"/>
    <w:rsid w:val="001E30EB"/>
    <w:rsid w:val="001E3658"/>
    <w:rsid w:val="001E43C7"/>
    <w:rsid w:val="001E43FF"/>
    <w:rsid w:val="001E4939"/>
    <w:rsid w:val="001E5277"/>
    <w:rsid w:val="001E5499"/>
    <w:rsid w:val="001E70ED"/>
    <w:rsid w:val="001F1F21"/>
    <w:rsid w:val="001F249F"/>
    <w:rsid w:val="001F4FC8"/>
    <w:rsid w:val="001F6073"/>
    <w:rsid w:val="001F70B6"/>
    <w:rsid w:val="001F7F54"/>
    <w:rsid w:val="00202295"/>
    <w:rsid w:val="00202D72"/>
    <w:rsid w:val="00205909"/>
    <w:rsid w:val="00205C63"/>
    <w:rsid w:val="00205E01"/>
    <w:rsid w:val="002063EA"/>
    <w:rsid w:val="00207507"/>
    <w:rsid w:val="00210188"/>
    <w:rsid w:val="00214E64"/>
    <w:rsid w:val="0021507B"/>
    <w:rsid w:val="00217FD2"/>
    <w:rsid w:val="00220C97"/>
    <w:rsid w:val="00222A16"/>
    <w:rsid w:val="00224994"/>
    <w:rsid w:val="002251E4"/>
    <w:rsid w:val="00225636"/>
    <w:rsid w:val="00226B04"/>
    <w:rsid w:val="002323F2"/>
    <w:rsid w:val="002325E7"/>
    <w:rsid w:val="00233716"/>
    <w:rsid w:val="002356DD"/>
    <w:rsid w:val="00235C0F"/>
    <w:rsid w:val="00236359"/>
    <w:rsid w:val="00237A26"/>
    <w:rsid w:val="00240581"/>
    <w:rsid w:val="00242224"/>
    <w:rsid w:val="00242C32"/>
    <w:rsid w:val="002444EB"/>
    <w:rsid w:val="002448B3"/>
    <w:rsid w:val="00250FDA"/>
    <w:rsid w:val="002515BF"/>
    <w:rsid w:val="0025212C"/>
    <w:rsid w:val="00252540"/>
    <w:rsid w:val="002526CC"/>
    <w:rsid w:val="00252BC1"/>
    <w:rsid w:val="00252CB3"/>
    <w:rsid w:val="002534F5"/>
    <w:rsid w:val="002547E6"/>
    <w:rsid w:val="002552D2"/>
    <w:rsid w:val="0025575B"/>
    <w:rsid w:val="00256552"/>
    <w:rsid w:val="00260197"/>
    <w:rsid w:val="00260594"/>
    <w:rsid w:val="00260DDA"/>
    <w:rsid w:val="00261F0E"/>
    <w:rsid w:val="00262956"/>
    <w:rsid w:val="00262D26"/>
    <w:rsid w:val="0026324E"/>
    <w:rsid w:val="002672ED"/>
    <w:rsid w:val="00270ECB"/>
    <w:rsid w:val="00271890"/>
    <w:rsid w:val="002779DA"/>
    <w:rsid w:val="00282863"/>
    <w:rsid w:val="00282BBD"/>
    <w:rsid w:val="00283623"/>
    <w:rsid w:val="00284276"/>
    <w:rsid w:val="00285C65"/>
    <w:rsid w:val="00285D16"/>
    <w:rsid w:val="002864D8"/>
    <w:rsid w:val="00287ABA"/>
    <w:rsid w:val="00293031"/>
    <w:rsid w:val="0029634B"/>
    <w:rsid w:val="00296562"/>
    <w:rsid w:val="00297FEA"/>
    <w:rsid w:val="002A218A"/>
    <w:rsid w:val="002A4569"/>
    <w:rsid w:val="002A596D"/>
    <w:rsid w:val="002A7454"/>
    <w:rsid w:val="002B1356"/>
    <w:rsid w:val="002B1479"/>
    <w:rsid w:val="002B1765"/>
    <w:rsid w:val="002B247A"/>
    <w:rsid w:val="002B36D1"/>
    <w:rsid w:val="002B41CA"/>
    <w:rsid w:val="002B4A72"/>
    <w:rsid w:val="002B5236"/>
    <w:rsid w:val="002B680C"/>
    <w:rsid w:val="002C16A3"/>
    <w:rsid w:val="002C1917"/>
    <w:rsid w:val="002C48BA"/>
    <w:rsid w:val="002C5029"/>
    <w:rsid w:val="002C56D9"/>
    <w:rsid w:val="002C5FF5"/>
    <w:rsid w:val="002C6254"/>
    <w:rsid w:val="002D18B5"/>
    <w:rsid w:val="002D47FD"/>
    <w:rsid w:val="002E36D8"/>
    <w:rsid w:val="002E633C"/>
    <w:rsid w:val="002E6541"/>
    <w:rsid w:val="002F001F"/>
    <w:rsid w:val="002F07CF"/>
    <w:rsid w:val="002F2414"/>
    <w:rsid w:val="002F39AE"/>
    <w:rsid w:val="002F66A3"/>
    <w:rsid w:val="002F6E82"/>
    <w:rsid w:val="002F7386"/>
    <w:rsid w:val="002F7DE8"/>
    <w:rsid w:val="00300655"/>
    <w:rsid w:val="00300717"/>
    <w:rsid w:val="0030229E"/>
    <w:rsid w:val="00302C48"/>
    <w:rsid w:val="003046B9"/>
    <w:rsid w:val="00305CD0"/>
    <w:rsid w:val="00305D39"/>
    <w:rsid w:val="0030610B"/>
    <w:rsid w:val="003078E6"/>
    <w:rsid w:val="003117DE"/>
    <w:rsid w:val="00311812"/>
    <w:rsid w:val="003155A7"/>
    <w:rsid w:val="003161A0"/>
    <w:rsid w:val="00316389"/>
    <w:rsid w:val="003175BB"/>
    <w:rsid w:val="003217C5"/>
    <w:rsid w:val="00323E5F"/>
    <w:rsid w:val="0032503F"/>
    <w:rsid w:val="003265E8"/>
    <w:rsid w:val="003272C6"/>
    <w:rsid w:val="003330FA"/>
    <w:rsid w:val="00336014"/>
    <w:rsid w:val="003369D4"/>
    <w:rsid w:val="00337245"/>
    <w:rsid w:val="00337F64"/>
    <w:rsid w:val="00342705"/>
    <w:rsid w:val="00343475"/>
    <w:rsid w:val="00344C3C"/>
    <w:rsid w:val="0034719F"/>
    <w:rsid w:val="00351FA5"/>
    <w:rsid w:val="00352E6C"/>
    <w:rsid w:val="00353E08"/>
    <w:rsid w:val="00364250"/>
    <w:rsid w:val="003648D6"/>
    <w:rsid w:val="003706AF"/>
    <w:rsid w:val="00370E54"/>
    <w:rsid w:val="00370EAE"/>
    <w:rsid w:val="00371631"/>
    <w:rsid w:val="003717DD"/>
    <w:rsid w:val="00372DA3"/>
    <w:rsid w:val="0037361C"/>
    <w:rsid w:val="00373FA4"/>
    <w:rsid w:val="00374DE1"/>
    <w:rsid w:val="00375815"/>
    <w:rsid w:val="00382004"/>
    <w:rsid w:val="00382356"/>
    <w:rsid w:val="00383252"/>
    <w:rsid w:val="003845FD"/>
    <w:rsid w:val="0038596E"/>
    <w:rsid w:val="00385B31"/>
    <w:rsid w:val="00390FB1"/>
    <w:rsid w:val="003923BE"/>
    <w:rsid w:val="003924BF"/>
    <w:rsid w:val="0039420B"/>
    <w:rsid w:val="00394730"/>
    <w:rsid w:val="00394A0D"/>
    <w:rsid w:val="003A10D9"/>
    <w:rsid w:val="003A1516"/>
    <w:rsid w:val="003A6669"/>
    <w:rsid w:val="003A6C21"/>
    <w:rsid w:val="003A7DD4"/>
    <w:rsid w:val="003B3309"/>
    <w:rsid w:val="003B51E9"/>
    <w:rsid w:val="003B62A9"/>
    <w:rsid w:val="003C4C60"/>
    <w:rsid w:val="003C556C"/>
    <w:rsid w:val="003C611C"/>
    <w:rsid w:val="003D0EB8"/>
    <w:rsid w:val="003D1EAE"/>
    <w:rsid w:val="003D27CE"/>
    <w:rsid w:val="003D48FA"/>
    <w:rsid w:val="003D5A6F"/>
    <w:rsid w:val="003D6D3F"/>
    <w:rsid w:val="003E0098"/>
    <w:rsid w:val="003E107C"/>
    <w:rsid w:val="003E284F"/>
    <w:rsid w:val="003E3281"/>
    <w:rsid w:val="003E546F"/>
    <w:rsid w:val="003E6491"/>
    <w:rsid w:val="003E75CE"/>
    <w:rsid w:val="003F305D"/>
    <w:rsid w:val="003F5B1C"/>
    <w:rsid w:val="003F6EF8"/>
    <w:rsid w:val="00406526"/>
    <w:rsid w:val="00407D6C"/>
    <w:rsid w:val="00414B11"/>
    <w:rsid w:val="004152B5"/>
    <w:rsid w:val="004172C2"/>
    <w:rsid w:val="004172F3"/>
    <w:rsid w:val="0042137B"/>
    <w:rsid w:val="00422972"/>
    <w:rsid w:val="0042351E"/>
    <w:rsid w:val="00423774"/>
    <w:rsid w:val="00427491"/>
    <w:rsid w:val="00427AE7"/>
    <w:rsid w:val="004312C3"/>
    <w:rsid w:val="004336DA"/>
    <w:rsid w:val="004354CB"/>
    <w:rsid w:val="00436351"/>
    <w:rsid w:val="004379E7"/>
    <w:rsid w:val="00442628"/>
    <w:rsid w:val="00443A33"/>
    <w:rsid w:val="004446D3"/>
    <w:rsid w:val="00445ED7"/>
    <w:rsid w:val="00445F15"/>
    <w:rsid w:val="00447F24"/>
    <w:rsid w:val="00451889"/>
    <w:rsid w:val="00451C3A"/>
    <w:rsid w:val="00452B0E"/>
    <w:rsid w:val="00452B48"/>
    <w:rsid w:val="00453295"/>
    <w:rsid w:val="00454D73"/>
    <w:rsid w:val="00457AE6"/>
    <w:rsid w:val="0046298B"/>
    <w:rsid w:val="0046596F"/>
    <w:rsid w:val="0047012A"/>
    <w:rsid w:val="0047106A"/>
    <w:rsid w:val="00472046"/>
    <w:rsid w:val="004733A5"/>
    <w:rsid w:val="0047536D"/>
    <w:rsid w:val="00476D88"/>
    <w:rsid w:val="004803EF"/>
    <w:rsid w:val="00484608"/>
    <w:rsid w:val="00485A9B"/>
    <w:rsid w:val="004871C4"/>
    <w:rsid w:val="00487213"/>
    <w:rsid w:val="00487FB4"/>
    <w:rsid w:val="00497213"/>
    <w:rsid w:val="0049785E"/>
    <w:rsid w:val="004A2765"/>
    <w:rsid w:val="004A3966"/>
    <w:rsid w:val="004A4C14"/>
    <w:rsid w:val="004A4F0E"/>
    <w:rsid w:val="004A561C"/>
    <w:rsid w:val="004A67B6"/>
    <w:rsid w:val="004A74AB"/>
    <w:rsid w:val="004B0336"/>
    <w:rsid w:val="004B260F"/>
    <w:rsid w:val="004B6407"/>
    <w:rsid w:val="004B680E"/>
    <w:rsid w:val="004C2C29"/>
    <w:rsid w:val="004C41C8"/>
    <w:rsid w:val="004C5519"/>
    <w:rsid w:val="004C5B47"/>
    <w:rsid w:val="004C68EE"/>
    <w:rsid w:val="004C7D19"/>
    <w:rsid w:val="004D3D0A"/>
    <w:rsid w:val="004E09AB"/>
    <w:rsid w:val="004E13A4"/>
    <w:rsid w:val="004E1B27"/>
    <w:rsid w:val="004E37D1"/>
    <w:rsid w:val="004E544E"/>
    <w:rsid w:val="004E5FA4"/>
    <w:rsid w:val="004E6411"/>
    <w:rsid w:val="004F0D3F"/>
    <w:rsid w:val="004F1372"/>
    <w:rsid w:val="004F32B8"/>
    <w:rsid w:val="004F45C6"/>
    <w:rsid w:val="0050035C"/>
    <w:rsid w:val="005009DC"/>
    <w:rsid w:val="00501B38"/>
    <w:rsid w:val="00502F67"/>
    <w:rsid w:val="00506786"/>
    <w:rsid w:val="00506BD0"/>
    <w:rsid w:val="0051224E"/>
    <w:rsid w:val="00512AFC"/>
    <w:rsid w:val="00512C9B"/>
    <w:rsid w:val="00515078"/>
    <w:rsid w:val="005165EB"/>
    <w:rsid w:val="0051744E"/>
    <w:rsid w:val="00520405"/>
    <w:rsid w:val="00521C0E"/>
    <w:rsid w:val="005241E7"/>
    <w:rsid w:val="005267FD"/>
    <w:rsid w:val="0053023C"/>
    <w:rsid w:val="0053400C"/>
    <w:rsid w:val="00534A80"/>
    <w:rsid w:val="00540843"/>
    <w:rsid w:val="00540A6A"/>
    <w:rsid w:val="005442E3"/>
    <w:rsid w:val="00546C38"/>
    <w:rsid w:val="00552180"/>
    <w:rsid w:val="00552690"/>
    <w:rsid w:val="00554CF1"/>
    <w:rsid w:val="00562503"/>
    <w:rsid w:val="00563A9B"/>
    <w:rsid w:val="005646E3"/>
    <w:rsid w:val="00565587"/>
    <w:rsid w:val="005657EE"/>
    <w:rsid w:val="0056611B"/>
    <w:rsid w:val="00570CEE"/>
    <w:rsid w:val="005732BF"/>
    <w:rsid w:val="00573C0B"/>
    <w:rsid w:val="00574E7E"/>
    <w:rsid w:val="00575535"/>
    <w:rsid w:val="005757B0"/>
    <w:rsid w:val="0057690B"/>
    <w:rsid w:val="00577584"/>
    <w:rsid w:val="00577D74"/>
    <w:rsid w:val="005834C8"/>
    <w:rsid w:val="005869DF"/>
    <w:rsid w:val="00590FED"/>
    <w:rsid w:val="005932CB"/>
    <w:rsid w:val="005942D1"/>
    <w:rsid w:val="00594C25"/>
    <w:rsid w:val="005A01BF"/>
    <w:rsid w:val="005A2B3F"/>
    <w:rsid w:val="005A509B"/>
    <w:rsid w:val="005A55DD"/>
    <w:rsid w:val="005A78CB"/>
    <w:rsid w:val="005B0D0B"/>
    <w:rsid w:val="005B1511"/>
    <w:rsid w:val="005B2C94"/>
    <w:rsid w:val="005B4A71"/>
    <w:rsid w:val="005B4EA5"/>
    <w:rsid w:val="005B5141"/>
    <w:rsid w:val="005C4A6B"/>
    <w:rsid w:val="005C5E2A"/>
    <w:rsid w:val="005C7719"/>
    <w:rsid w:val="005D04D6"/>
    <w:rsid w:val="005D0B93"/>
    <w:rsid w:val="005D1851"/>
    <w:rsid w:val="005D1C6D"/>
    <w:rsid w:val="005D1E8A"/>
    <w:rsid w:val="005D248F"/>
    <w:rsid w:val="005D2823"/>
    <w:rsid w:val="005D2BC1"/>
    <w:rsid w:val="005D32A9"/>
    <w:rsid w:val="005D478F"/>
    <w:rsid w:val="005E207B"/>
    <w:rsid w:val="005E3940"/>
    <w:rsid w:val="005E62EE"/>
    <w:rsid w:val="005E748A"/>
    <w:rsid w:val="005E7937"/>
    <w:rsid w:val="005F1004"/>
    <w:rsid w:val="005F39DB"/>
    <w:rsid w:val="005F3D48"/>
    <w:rsid w:val="005F6B77"/>
    <w:rsid w:val="00602AB2"/>
    <w:rsid w:val="00602D39"/>
    <w:rsid w:val="0060438D"/>
    <w:rsid w:val="006064D7"/>
    <w:rsid w:val="00607C58"/>
    <w:rsid w:val="00612FB2"/>
    <w:rsid w:val="00620837"/>
    <w:rsid w:val="00622C2C"/>
    <w:rsid w:val="00623194"/>
    <w:rsid w:val="00623F0D"/>
    <w:rsid w:val="00624525"/>
    <w:rsid w:val="00627542"/>
    <w:rsid w:val="006309CD"/>
    <w:rsid w:val="00634A69"/>
    <w:rsid w:val="00634D01"/>
    <w:rsid w:val="00636FBD"/>
    <w:rsid w:val="0064043D"/>
    <w:rsid w:val="006404F0"/>
    <w:rsid w:val="006412C0"/>
    <w:rsid w:val="00641B4E"/>
    <w:rsid w:val="00641BCA"/>
    <w:rsid w:val="00642217"/>
    <w:rsid w:val="00645C07"/>
    <w:rsid w:val="00653115"/>
    <w:rsid w:val="006547B9"/>
    <w:rsid w:val="00654DF3"/>
    <w:rsid w:val="00655090"/>
    <w:rsid w:val="00656873"/>
    <w:rsid w:val="00656CCF"/>
    <w:rsid w:val="00664373"/>
    <w:rsid w:val="006645AF"/>
    <w:rsid w:val="00665C8C"/>
    <w:rsid w:val="00670663"/>
    <w:rsid w:val="006713B4"/>
    <w:rsid w:val="00673A6E"/>
    <w:rsid w:val="00674499"/>
    <w:rsid w:val="006768EB"/>
    <w:rsid w:val="00681B02"/>
    <w:rsid w:val="00681BDB"/>
    <w:rsid w:val="00682A9D"/>
    <w:rsid w:val="006837C2"/>
    <w:rsid w:val="00683A7C"/>
    <w:rsid w:val="00683E15"/>
    <w:rsid w:val="0068430E"/>
    <w:rsid w:val="006848EE"/>
    <w:rsid w:val="006872D7"/>
    <w:rsid w:val="00690618"/>
    <w:rsid w:val="00692767"/>
    <w:rsid w:val="00693797"/>
    <w:rsid w:val="00695AF2"/>
    <w:rsid w:val="00696F36"/>
    <w:rsid w:val="006974E7"/>
    <w:rsid w:val="006A0EB4"/>
    <w:rsid w:val="006A1739"/>
    <w:rsid w:val="006A564A"/>
    <w:rsid w:val="006A5855"/>
    <w:rsid w:val="006B0419"/>
    <w:rsid w:val="006B129A"/>
    <w:rsid w:val="006B5B4D"/>
    <w:rsid w:val="006B6009"/>
    <w:rsid w:val="006C3565"/>
    <w:rsid w:val="006C5B2E"/>
    <w:rsid w:val="006C71CE"/>
    <w:rsid w:val="006D1BDF"/>
    <w:rsid w:val="006D3BDC"/>
    <w:rsid w:val="006D3D10"/>
    <w:rsid w:val="006D756B"/>
    <w:rsid w:val="006D7CAC"/>
    <w:rsid w:val="006D7EAE"/>
    <w:rsid w:val="006E20E3"/>
    <w:rsid w:val="006E2635"/>
    <w:rsid w:val="006E4B2D"/>
    <w:rsid w:val="006E4DBB"/>
    <w:rsid w:val="006E72C2"/>
    <w:rsid w:val="006F1A5B"/>
    <w:rsid w:val="006F5FC9"/>
    <w:rsid w:val="006F7800"/>
    <w:rsid w:val="006F7AF2"/>
    <w:rsid w:val="007009CF"/>
    <w:rsid w:val="0070323A"/>
    <w:rsid w:val="007036C3"/>
    <w:rsid w:val="00703D2D"/>
    <w:rsid w:val="00705D0C"/>
    <w:rsid w:val="007106BF"/>
    <w:rsid w:val="00710D1D"/>
    <w:rsid w:val="0071276E"/>
    <w:rsid w:val="00720B02"/>
    <w:rsid w:val="007264C3"/>
    <w:rsid w:val="00726B7D"/>
    <w:rsid w:val="00727894"/>
    <w:rsid w:val="00732360"/>
    <w:rsid w:val="00733721"/>
    <w:rsid w:val="007338B1"/>
    <w:rsid w:val="007342C5"/>
    <w:rsid w:val="00734694"/>
    <w:rsid w:val="00734E8E"/>
    <w:rsid w:val="0073508D"/>
    <w:rsid w:val="007406E8"/>
    <w:rsid w:val="00742658"/>
    <w:rsid w:val="00742E90"/>
    <w:rsid w:val="007431EC"/>
    <w:rsid w:val="00744259"/>
    <w:rsid w:val="00744465"/>
    <w:rsid w:val="00745ECF"/>
    <w:rsid w:val="00750B14"/>
    <w:rsid w:val="00755DB6"/>
    <w:rsid w:val="007613F2"/>
    <w:rsid w:val="00761771"/>
    <w:rsid w:val="00765247"/>
    <w:rsid w:val="00773E52"/>
    <w:rsid w:val="00776D66"/>
    <w:rsid w:val="007776C5"/>
    <w:rsid w:val="00780CF8"/>
    <w:rsid w:val="00781321"/>
    <w:rsid w:val="00781974"/>
    <w:rsid w:val="00781D4D"/>
    <w:rsid w:val="00787A15"/>
    <w:rsid w:val="00787BA8"/>
    <w:rsid w:val="007903F0"/>
    <w:rsid w:val="00790493"/>
    <w:rsid w:val="007948C0"/>
    <w:rsid w:val="00794B9D"/>
    <w:rsid w:val="00797F72"/>
    <w:rsid w:val="007A3C39"/>
    <w:rsid w:val="007A3F4B"/>
    <w:rsid w:val="007B0284"/>
    <w:rsid w:val="007B035A"/>
    <w:rsid w:val="007B46B8"/>
    <w:rsid w:val="007B52BB"/>
    <w:rsid w:val="007B67BA"/>
    <w:rsid w:val="007B69F4"/>
    <w:rsid w:val="007C319C"/>
    <w:rsid w:val="007C4089"/>
    <w:rsid w:val="007C5865"/>
    <w:rsid w:val="007D0590"/>
    <w:rsid w:val="007D08A6"/>
    <w:rsid w:val="007D0B3C"/>
    <w:rsid w:val="007D5A25"/>
    <w:rsid w:val="007D78BB"/>
    <w:rsid w:val="007E1149"/>
    <w:rsid w:val="007E4A91"/>
    <w:rsid w:val="007F330D"/>
    <w:rsid w:val="007F534F"/>
    <w:rsid w:val="008000AE"/>
    <w:rsid w:val="00800424"/>
    <w:rsid w:val="008004B8"/>
    <w:rsid w:val="008020CA"/>
    <w:rsid w:val="00803252"/>
    <w:rsid w:val="008042E3"/>
    <w:rsid w:val="00811113"/>
    <w:rsid w:val="00812E14"/>
    <w:rsid w:val="00813472"/>
    <w:rsid w:val="00814622"/>
    <w:rsid w:val="008151AE"/>
    <w:rsid w:val="00815771"/>
    <w:rsid w:val="00815C91"/>
    <w:rsid w:val="00815E81"/>
    <w:rsid w:val="00816768"/>
    <w:rsid w:val="00816E34"/>
    <w:rsid w:val="008171C0"/>
    <w:rsid w:val="00817AD3"/>
    <w:rsid w:val="00817AF7"/>
    <w:rsid w:val="00820D9A"/>
    <w:rsid w:val="0082266A"/>
    <w:rsid w:val="008231D6"/>
    <w:rsid w:val="008261E7"/>
    <w:rsid w:val="00827A58"/>
    <w:rsid w:val="00827A77"/>
    <w:rsid w:val="00830CC8"/>
    <w:rsid w:val="00830FDD"/>
    <w:rsid w:val="00831540"/>
    <w:rsid w:val="00832286"/>
    <w:rsid w:val="00832DAD"/>
    <w:rsid w:val="00835808"/>
    <w:rsid w:val="008401D6"/>
    <w:rsid w:val="00841500"/>
    <w:rsid w:val="00843768"/>
    <w:rsid w:val="008508B8"/>
    <w:rsid w:val="0085095F"/>
    <w:rsid w:val="008556B0"/>
    <w:rsid w:val="00860C67"/>
    <w:rsid w:val="00861B0B"/>
    <w:rsid w:val="00862F1F"/>
    <w:rsid w:val="00864ADE"/>
    <w:rsid w:val="00865059"/>
    <w:rsid w:val="008706B5"/>
    <w:rsid w:val="0087615B"/>
    <w:rsid w:val="00876832"/>
    <w:rsid w:val="00884944"/>
    <w:rsid w:val="00885F01"/>
    <w:rsid w:val="00886350"/>
    <w:rsid w:val="008865F2"/>
    <w:rsid w:val="0088729E"/>
    <w:rsid w:val="00890C93"/>
    <w:rsid w:val="0089161D"/>
    <w:rsid w:val="008925FF"/>
    <w:rsid w:val="00892A59"/>
    <w:rsid w:val="00894845"/>
    <w:rsid w:val="008963D2"/>
    <w:rsid w:val="00896494"/>
    <w:rsid w:val="008A0C77"/>
    <w:rsid w:val="008A24F8"/>
    <w:rsid w:val="008A3125"/>
    <w:rsid w:val="008A5527"/>
    <w:rsid w:val="008A581B"/>
    <w:rsid w:val="008B24B9"/>
    <w:rsid w:val="008B26E7"/>
    <w:rsid w:val="008B4F36"/>
    <w:rsid w:val="008B6902"/>
    <w:rsid w:val="008C3666"/>
    <w:rsid w:val="008C37F6"/>
    <w:rsid w:val="008C3D34"/>
    <w:rsid w:val="008C5DDE"/>
    <w:rsid w:val="008C6C53"/>
    <w:rsid w:val="008D2054"/>
    <w:rsid w:val="008D293E"/>
    <w:rsid w:val="008D4321"/>
    <w:rsid w:val="008E1DEE"/>
    <w:rsid w:val="008E2DC2"/>
    <w:rsid w:val="008E3E9B"/>
    <w:rsid w:val="008E4AD5"/>
    <w:rsid w:val="008E7DA5"/>
    <w:rsid w:val="008F009A"/>
    <w:rsid w:val="008F16E1"/>
    <w:rsid w:val="008F371B"/>
    <w:rsid w:val="008F39F2"/>
    <w:rsid w:val="008F53F1"/>
    <w:rsid w:val="008F5FA4"/>
    <w:rsid w:val="008F67AB"/>
    <w:rsid w:val="008F74B3"/>
    <w:rsid w:val="008F7562"/>
    <w:rsid w:val="00900AF5"/>
    <w:rsid w:val="00900B77"/>
    <w:rsid w:val="0090170F"/>
    <w:rsid w:val="009053C9"/>
    <w:rsid w:val="00907277"/>
    <w:rsid w:val="009073E8"/>
    <w:rsid w:val="00907BF3"/>
    <w:rsid w:val="009124CF"/>
    <w:rsid w:val="009136CE"/>
    <w:rsid w:val="00923A12"/>
    <w:rsid w:val="00923CFE"/>
    <w:rsid w:val="00925639"/>
    <w:rsid w:val="0092629C"/>
    <w:rsid w:val="00934BF1"/>
    <w:rsid w:val="00934F34"/>
    <w:rsid w:val="009363B6"/>
    <w:rsid w:val="00936C51"/>
    <w:rsid w:val="00937FB6"/>
    <w:rsid w:val="00940710"/>
    <w:rsid w:val="009410A1"/>
    <w:rsid w:val="0094262F"/>
    <w:rsid w:val="00945A7F"/>
    <w:rsid w:val="00946653"/>
    <w:rsid w:val="009519CC"/>
    <w:rsid w:val="00953A9C"/>
    <w:rsid w:val="0095561B"/>
    <w:rsid w:val="00956FC7"/>
    <w:rsid w:val="00960397"/>
    <w:rsid w:val="009615C4"/>
    <w:rsid w:val="009618EB"/>
    <w:rsid w:val="00963AB8"/>
    <w:rsid w:val="00964F8D"/>
    <w:rsid w:val="00964FFC"/>
    <w:rsid w:val="00966A7C"/>
    <w:rsid w:val="009716C6"/>
    <w:rsid w:val="00971790"/>
    <w:rsid w:val="009719C2"/>
    <w:rsid w:val="0097440C"/>
    <w:rsid w:val="00974724"/>
    <w:rsid w:val="00974FE3"/>
    <w:rsid w:val="009769E9"/>
    <w:rsid w:val="009803C1"/>
    <w:rsid w:val="0098126D"/>
    <w:rsid w:val="009815DD"/>
    <w:rsid w:val="0098164E"/>
    <w:rsid w:val="00982157"/>
    <w:rsid w:val="00983CA1"/>
    <w:rsid w:val="009847D4"/>
    <w:rsid w:val="00984FBB"/>
    <w:rsid w:val="00991C2C"/>
    <w:rsid w:val="00995D7E"/>
    <w:rsid w:val="00997CE3"/>
    <w:rsid w:val="009A284E"/>
    <w:rsid w:val="009A2CB7"/>
    <w:rsid w:val="009A2E52"/>
    <w:rsid w:val="009A3112"/>
    <w:rsid w:val="009A3367"/>
    <w:rsid w:val="009A47D4"/>
    <w:rsid w:val="009A602D"/>
    <w:rsid w:val="009A69FF"/>
    <w:rsid w:val="009B08CB"/>
    <w:rsid w:val="009B5266"/>
    <w:rsid w:val="009B549D"/>
    <w:rsid w:val="009B76E4"/>
    <w:rsid w:val="009B7B45"/>
    <w:rsid w:val="009C0299"/>
    <w:rsid w:val="009C4CF7"/>
    <w:rsid w:val="009C63CB"/>
    <w:rsid w:val="009C640F"/>
    <w:rsid w:val="009C6B87"/>
    <w:rsid w:val="009C7242"/>
    <w:rsid w:val="009D0CD6"/>
    <w:rsid w:val="009D1513"/>
    <w:rsid w:val="009D1E12"/>
    <w:rsid w:val="009D5A7B"/>
    <w:rsid w:val="009E526C"/>
    <w:rsid w:val="009E5DCD"/>
    <w:rsid w:val="009E5F9E"/>
    <w:rsid w:val="009F027A"/>
    <w:rsid w:val="009F1340"/>
    <w:rsid w:val="009F27DB"/>
    <w:rsid w:val="009F2C0A"/>
    <w:rsid w:val="009F649C"/>
    <w:rsid w:val="009F79FE"/>
    <w:rsid w:val="00A01516"/>
    <w:rsid w:val="00A028AD"/>
    <w:rsid w:val="00A02BE0"/>
    <w:rsid w:val="00A0317D"/>
    <w:rsid w:val="00A031DF"/>
    <w:rsid w:val="00A0787B"/>
    <w:rsid w:val="00A07A4A"/>
    <w:rsid w:val="00A10EF9"/>
    <w:rsid w:val="00A117A1"/>
    <w:rsid w:val="00A14931"/>
    <w:rsid w:val="00A20570"/>
    <w:rsid w:val="00A2196F"/>
    <w:rsid w:val="00A23C67"/>
    <w:rsid w:val="00A23ECC"/>
    <w:rsid w:val="00A24349"/>
    <w:rsid w:val="00A24E11"/>
    <w:rsid w:val="00A25558"/>
    <w:rsid w:val="00A25812"/>
    <w:rsid w:val="00A279DF"/>
    <w:rsid w:val="00A34CDD"/>
    <w:rsid w:val="00A37EC7"/>
    <w:rsid w:val="00A40468"/>
    <w:rsid w:val="00A40DFF"/>
    <w:rsid w:val="00A41F2B"/>
    <w:rsid w:val="00A42202"/>
    <w:rsid w:val="00A441AC"/>
    <w:rsid w:val="00A4425C"/>
    <w:rsid w:val="00A44942"/>
    <w:rsid w:val="00A45104"/>
    <w:rsid w:val="00A45CEA"/>
    <w:rsid w:val="00A467C7"/>
    <w:rsid w:val="00A47F46"/>
    <w:rsid w:val="00A5024A"/>
    <w:rsid w:val="00A52E45"/>
    <w:rsid w:val="00A541EA"/>
    <w:rsid w:val="00A55407"/>
    <w:rsid w:val="00A5567B"/>
    <w:rsid w:val="00A568BA"/>
    <w:rsid w:val="00A56D84"/>
    <w:rsid w:val="00A60CEA"/>
    <w:rsid w:val="00A7075D"/>
    <w:rsid w:val="00A738C7"/>
    <w:rsid w:val="00A75C5E"/>
    <w:rsid w:val="00A76CA6"/>
    <w:rsid w:val="00A76E34"/>
    <w:rsid w:val="00A76F35"/>
    <w:rsid w:val="00A779D6"/>
    <w:rsid w:val="00A827A6"/>
    <w:rsid w:val="00A82D0E"/>
    <w:rsid w:val="00A83447"/>
    <w:rsid w:val="00A8420F"/>
    <w:rsid w:val="00A86CC8"/>
    <w:rsid w:val="00A93D4A"/>
    <w:rsid w:val="00A93FC5"/>
    <w:rsid w:val="00A94CB6"/>
    <w:rsid w:val="00A9600D"/>
    <w:rsid w:val="00A975C0"/>
    <w:rsid w:val="00AA0E2F"/>
    <w:rsid w:val="00AA40D3"/>
    <w:rsid w:val="00AA64D7"/>
    <w:rsid w:val="00AA7046"/>
    <w:rsid w:val="00AA7E95"/>
    <w:rsid w:val="00AB3B51"/>
    <w:rsid w:val="00AB50DF"/>
    <w:rsid w:val="00AB5126"/>
    <w:rsid w:val="00AB637D"/>
    <w:rsid w:val="00AB7AFD"/>
    <w:rsid w:val="00AB7E13"/>
    <w:rsid w:val="00AC064F"/>
    <w:rsid w:val="00AC3C77"/>
    <w:rsid w:val="00AC74A3"/>
    <w:rsid w:val="00AC7A83"/>
    <w:rsid w:val="00AD0036"/>
    <w:rsid w:val="00AD2B15"/>
    <w:rsid w:val="00AD314D"/>
    <w:rsid w:val="00AD5426"/>
    <w:rsid w:val="00AD542E"/>
    <w:rsid w:val="00AE531A"/>
    <w:rsid w:val="00AE5610"/>
    <w:rsid w:val="00AE5B1F"/>
    <w:rsid w:val="00AE6AFE"/>
    <w:rsid w:val="00AE7C8B"/>
    <w:rsid w:val="00AF0891"/>
    <w:rsid w:val="00AF0E8B"/>
    <w:rsid w:val="00AF320E"/>
    <w:rsid w:val="00AF6B09"/>
    <w:rsid w:val="00AF7CCE"/>
    <w:rsid w:val="00B01D76"/>
    <w:rsid w:val="00B02FD6"/>
    <w:rsid w:val="00B06E2C"/>
    <w:rsid w:val="00B07AE7"/>
    <w:rsid w:val="00B131B3"/>
    <w:rsid w:val="00B14115"/>
    <w:rsid w:val="00B17A9C"/>
    <w:rsid w:val="00B2023B"/>
    <w:rsid w:val="00B203CA"/>
    <w:rsid w:val="00B214BF"/>
    <w:rsid w:val="00B21969"/>
    <w:rsid w:val="00B22630"/>
    <w:rsid w:val="00B22AFA"/>
    <w:rsid w:val="00B23B11"/>
    <w:rsid w:val="00B23D25"/>
    <w:rsid w:val="00B24E6A"/>
    <w:rsid w:val="00B25703"/>
    <w:rsid w:val="00B26BB9"/>
    <w:rsid w:val="00B278CA"/>
    <w:rsid w:val="00B278F6"/>
    <w:rsid w:val="00B27EF0"/>
    <w:rsid w:val="00B30C53"/>
    <w:rsid w:val="00B336EA"/>
    <w:rsid w:val="00B34B16"/>
    <w:rsid w:val="00B34EAC"/>
    <w:rsid w:val="00B35E14"/>
    <w:rsid w:val="00B36E0F"/>
    <w:rsid w:val="00B4183B"/>
    <w:rsid w:val="00B42120"/>
    <w:rsid w:val="00B428D4"/>
    <w:rsid w:val="00B467D3"/>
    <w:rsid w:val="00B468C7"/>
    <w:rsid w:val="00B51FB8"/>
    <w:rsid w:val="00B52D84"/>
    <w:rsid w:val="00B5615A"/>
    <w:rsid w:val="00B603C8"/>
    <w:rsid w:val="00B61706"/>
    <w:rsid w:val="00B67A18"/>
    <w:rsid w:val="00B7104A"/>
    <w:rsid w:val="00B71C3E"/>
    <w:rsid w:val="00B7309E"/>
    <w:rsid w:val="00B74DD7"/>
    <w:rsid w:val="00B75DA8"/>
    <w:rsid w:val="00B76A4C"/>
    <w:rsid w:val="00B76B7C"/>
    <w:rsid w:val="00B77CF5"/>
    <w:rsid w:val="00B819A1"/>
    <w:rsid w:val="00B84338"/>
    <w:rsid w:val="00B845E3"/>
    <w:rsid w:val="00B8628E"/>
    <w:rsid w:val="00B90DB5"/>
    <w:rsid w:val="00B9151C"/>
    <w:rsid w:val="00B935FA"/>
    <w:rsid w:val="00B93D2D"/>
    <w:rsid w:val="00B95479"/>
    <w:rsid w:val="00B95575"/>
    <w:rsid w:val="00B95D07"/>
    <w:rsid w:val="00B9756E"/>
    <w:rsid w:val="00BA16E7"/>
    <w:rsid w:val="00BA1ECA"/>
    <w:rsid w:val="00BA4F0C"/>
    <w:rsid w:val="00BA59E6"/>
    <w:rsid w:val="00BA7967"/>
    <w:rsid w:val="00BB183A"/>
    <w:rsid w:val="00BB1CE4"/>
    <w:rsid w:val="00BB4DB6"/>
    <w:rsid w:val="00BB61A0"/>
    <w:rsid w:val="00BB6979"/>
    <w:rsid w:val="00BB69DA"/>
    <w:rsid w:val="00BB71F0"/>
    <w:rsid w:val="00BB7CCD"/>
    <w:rsid w:val="00BC034C"/>
    <w:rsid w:val="00BC09B6"/>
    <w:rsid w:val="00BD063A"/>
    <w:rsid w:val="00BD2697"/>
    <w:rsid w:val="00BD2F0C"/>
    <w:rsid w:val="00BD73DA"/>
    <w:rsid w:val="00BE02D9"/>
    <w:rsid w:val="00BE21D7"/>
    <w:rsid w:val="00BE5437"/>
    <w:rsid w:val="00BE7A34"/>
    <w:rsid w:val="00BE7B92"/>
    <w:rsid w:val="00BF068C"/>
    <w:rsid w:val="00BF3C1A"/>
    <w:rsid w:val="00BF55E9"/>
    <w:rsid w:val="00BF7CD6"/>
    <w:rsid w:val="00C00D3C"/>
    <w:rsid w:val="00C01A63"/>
    <w:rsid w:val="00C03237"/>
    <w:rsid w:val="00C04F56"/>
    <w:rsid w:val="00C06EDB"/>
    <w:rsid w:val="00C14D48"/>
    <w:rsid w:val="00C2368F"/>
    <w:rsid w:val="00C24D8B"/>
    <w:rsid w:val="00C25A33"/>
    <w:rsid w:val="00C265B3"/>
    <w:rsid w:val="00C27253"/>
    <w:rsid w:val="00C32E35"/>
    <w:rsid w:val="00C33DDB"/>
    <w:rsid w:val="00C34291"/>
    <w:rsid w:val="00C3525A"/>
    <w:rsid w:val="00C362D6"/>
    <w:rsid w:val="00C3718E"/>
    <w:rsid w:val="00C37A08"/>
    <w:rsid w:val="00C42587"/>
    <w:rsid w:val="00C475AD"/>
    <w:rsid w:val="00C5042C"/>
    <w:rsid w:val="00C50666"/>
    <w:rsid w:val="00C52B82"/>
    <w:rsid w:val="00C53952"/>
    <w:rsid w:val="00C54198"/>
    <w:rsid w:val="00C629C4"/>
    <w:rsid w:val="00C65337"/>
    <w:rsid w:val="00C66564"/>
    <w:rsid w:val="00C67258"/>
    <w:rsid w:val="00C674BE"/>
    <w:rsid w:val="00C67566"/>
    <w:rsid w:val="00C676FD"/>
    <w:rsid w:val="00C727F9"/>
    <w:rsid w:val="00C74C45"/>
    <w:rsid w:val="00C7654D"/>
    <w:rsid w:val="00C80BF4"/>
    <w:rsid w:val="00C82648"/>
    <w:rsid w:val="00C835B5"/>
    <w:rsid w:val="00C86273"/>
    <w:rsid w:val="00C87945"/>
    <w:rsid w:val="00C87B95"/>
    <w:rsid w:val="00C87D63"/>
    <w:rsid w:val="00C87DED"/>
    <w:rsid w:val="00C87FDE"/>
    <w:rsid w:val="00C916F1"/>
    <w:rsid w:val="00C927B9"/>
    <w:rsid w:val="00C93D43"/>
    <w:rsid w:val="00C943EA"/>
    <w:rsid w:val="00C94B68"/>
    <w:rsid w:val="00C9571D"/>
    <w:rsid w:val="00CA11FD"/>
    <w:rsid w:val="00CA63A9"/>
    <w:rsid w:val="00CA6D83"/>
    <w:rsid w:val="00CB12C7"/>
    <w:rsid w:val="00CB2DC6"/>
    <w:rsid w:val="00CB3D93"/>
    <w:rsid w:val="00CB49C4"/>
    <w:rsid w:val="00CC0783"/>
    <w:rsid w:val="00CC1CF5"/>
    <w:rsid w:val="00CC2F6E"/>
    <w:rsid w:val="00CC39F5"/>
    <w:rsid w:val="00CC418F"/>
    <w:rsid w:val="00CC45DE"/>
    <w:rsid w:val="00CC592F"/>
    <w:rsid w:val="00CC6762"/>
    <w:rsid w:val="00CC744A"/>
    <w:rsid w:val="00CD0817"/>
    <w:rsid w:val="00CD3979"/>
    <w:rsid w:val="00CD4F32"/>
    <w:rsid w:val="00CD5B74"/>
    <w:rsid w:val="00CD6447"/>
    <w:rsid w:val="00CD68E6"/>
    <w:rsid w:val="00CD7382"/>
    <w:rsid w:val="00CE1DCC"/>
    <w:rsid w:val="00CE2DC3"/>
    <w:rsid w:val="00CE3688"/>
    <w:rsid w:val="00CE6227"/>
    <w:rsid w:val="00CE6C42"/>
    <w:rsid w:val="00CE747C"/>
    <w:rsid w:val="00CF20B1"/>
    <w:rsid w:val="00CF2731"/>
    <w:rsid w:val="00CF3751"/>
    <w:rsid w:val="00CF6F98"/>
    <w:rsid w:val="00D00717"/>
    <w:rsid w:val="00D01AF6"/>
    <w:rsid w:val="00D036E5"/>
    <w:rsid w:val="00D05E22"/>
    <w:rsid w:val="00D10B62"/>
    <w:rsid w:val="00D11F0C"/>
    <w:rsid w:val="00D13AC6"/>
    <w:rsid w:val="00D1661A"/>
    <w:rsid w:val="00D17D06"/>
    <w:rsid w:val="00D225B9"/>
    <w:rsid w:val="00D23513"/>
    <w:rsid w:val="00D23FD9"/>
    <w:rsid w:val="00D31595"/>
    <w:rsid w:val="00D33301"/>
    <w:rsid w:val="00D34D5F"/>
    <w:rsid w:val="00D35772"/>
    <w:rsid w:val="00D41D61"/>
    <w:rsid w:val="00D43294"/>
    <w:rsid w:val="00D4333F"/>
    <w:rsid w:val="00D46630"/>
    <w:rsid w:val="00D513E4"/>
    <w:rsid w:val="00D51B1D"/>
    <w:rsid w:val="00D5636C"/>
    <w:rsid w:val="00D565F5"/>
    <w:rsid w:val="00D57433"/>
    <w:rsid w:val="00D605A3"/>
    <w:rsid w:val="00D644E9"/>
    <w:rsid w:val="00D65DAD"/>
    <w:rsid w:val="00D674CD"/>
    <w:rsid w:val="00D755E9"/>
    <w:rsid w:val="00D774DB"/>
    <w:rsid w:val="00D778AE"/>
    <w:rsid w:val="00D77C06"/>
    <w:rsid w:val="00D82768"/>
    <w:rsid w:val="00D82CB9"/>
    <w:rsid w:val="00D83EDC"/>
    <w:rsid w:val="00D84C9E"/>
    <w:rsid w:val="00D85801"/>
    <w:rsid w:val="00D85C58"/>
    <w:rsid w:val="00D86B80"/>
    <w:rsid w:val="00D90D9C"/>
    <w:rsid w:val="00D921C1"/>
    <w:rsid w:val="00D947D1"/>
    <w:rsid w:val="00D956F7"/>
    <w:rsid w:val="00DA02D7"/>
    <w:rsid w:val="00DA0ACE"/>
    <w:rsid w:val="00DA1297"/>
    <w:rsid w:val="00DA1465"/>
    <w:rsid w:val="00DA294B"/>
    <w:rsid w:val="00DA2E35"/>
    <w:rsid w:val="00DA4075"/>
    <w:rsid w:val="00DA535D"/>
    <w:rsid w:val="00DA5CCE"/>
    <w:rsid w:val="00DA6E75"/>
    <w:rsid w:val="00DA6F0B"/>
    <w:rsid w:val="00DA7946"/>
    <w:rsid w:val="00DB35D0"/>
    <w:rsid w:val="00DB412D"/>
    <w:rsid w:val="00DB4E52"/>
    <w:rsid w:val="00DB69A4"/>
    <w:rsid w:val="00DC13B2"/>
    <w:rsid w:val="00DC1499"/>
    <w:rsid w:val="00DC3BD8"/>
    <w:rsid w:val="00DC4B96"/>
    <w:rsid w:val="00DC4F6C"/>
    <w:rsid w:val="00DC554D"/>
    <w:rsid w:val="00DC6D96"/>
    <w:rsid w:val="00DC6F5F"/>
    <w:rsid w:val="00DD0C93"/>
    <w:rsid w:val="00DD1D78"/>
    <w:rsid w:val="00DD683B"/>
    <w:rsid w:val="00DD6BD8"/>
    <w:rsid w:val="00DE02A9"/>
    <w:rsid w:val="00DE04C1"/>
    <w:rsid w:val="00DE06C2"/>
    <w:rsid w:val="00DE1C68"/>
    <w:rsid w:val="00DE507E"/>
    <w:rsid w:val="00DE5604"/>
    <w:rsid w:val="00DE7E9D"/>
    <w:rsid w:val="00DF49AB"/>
    <w:rsid w:val="00DF5A61"/>
    <w:rsid w:val="00DF79C6"/>
    <w:rsid w:val="00E0080F"/>
    <w:rsid w:val="00E00C03"/>
    <w:rsid w:val="00E00CF6"/>
    <w:rsid w:val="00E01C75"/>
    <w:rsid w:val="00E051F8"/>
    <w:rsid w:val="00E05C44"/>
    <w:rsid w:val="00E073F8"/>
    <w:rsid w:val="00E07683"/>
    <w:rsid w:val="00E07842"/>
    <w:rsid w:val="00E10DDE"/>
    <w:rsid w:val="00E11198"/>
    <w:rsid w:val="00E14289"/>
    <w:rsid w:val="00E1590E"/>
    <w:rsid w:val="00E161A1"/>
    <w:rsid w:val="00E21C13"/>
    <w:rsid w:val="00E21D69"/>
    <w:rsid w:val="00E24B5C"/>
    <w:rsid w:val="00E311CD"/>
    <w:rsid w:val="00E33071"/>
    <w:rsid w:val="00E33AD4"/>
    <w:rsid w:val="00E33F37"/>
    <w:rsid w:val="00E34846"/>
    <w:rsid w:val="00E36681"/>
    <w:rsid w:val="00E4595A"/>
    <w:rsid w:val="00E5004E"/>
    <w:rsid w:val="00E523F0"/>
    <w:rsid w:val="00E52FA5"/>
    <w:rsid w:val="00E5347C"/>
    <w:rsid w:val="00E540F5"/>
    <w:rsid w:val="00E547C6"/>
    <w:rsid w:val="00E55599"/>
    <w:rsid w:val="00E55B5A"/>
    <w:rsid w:val="00E61549"/>
    <w:rsid w:val="00E6167F"/>
    <w:rsid w:val="00E636A6"/>
    <w:rsid w:val="00E6417E"/>
    <w:rsid w:val="00E65839"/>
    <w:rsid w:val="00E65A7A"/>
    <w:rsid w:val="00E66B86"/>
    <w:rsid w:val="00E67328"/>
    <w:rsid w:val="00E6796F"/>
    <w:rsid w:val="00E704E2"/>
    <w:rsid w:val="00E71326"/>
    <w:rsid w:val="00E73A79"/>
    <w:rsid w:val="00E75008"/>
    <w:rsid w:val="00E76C25"/>
    <w:rsid w:val="00E82397"/>
    <w:rsid w:val="00E83D96"/>
    <w:rsid w:val="00E861C9"/>
    <w:rsid w:val="00E8653C"/>
    <w:rsid w:val="00E8656C"/>
    <w:rsid w:val="00E86744"/>
    <w:rsid w:val="00E867E7"/>
    <w:rsid w:val="00E86E66"/>
    <w:rsid w:val="00E90818"/>
    <w:rsid w:val="00E90868"/>
    <w:rsid w:val="00E92AEA"/>
    <w:rsid w:val="00E935DF"/>
    <w:rsid w:val="00E95516"/>
    <w:rsid w:val="00E96700"/>
    <w:rsid w:val="00EA07A4"/>
    <w:rsid w:val="00EA07FC"/>
    <w:rsid w:val="00EA2FDD"/>
    <w:rsid w:val="00EA3598"/>
    <w:rsid w:val="00EB0D64"/>
    <w:rsid w:val="00EB57E2"/>
    <w:rsid w:val="00EB6950"/>
    <w:rsid w:val="00EB77AD"/>
    <w:rsid w:val="00EC0F2E"/>
    <w:rsid w:val="00EC3F04"/>
    <w:rsid w:val="00EC5AE0"/>
    <w:rsid w:val="00EC5EBE"/>
    <w:rsid w:val="00EC7B2F"/>
    <w:rsid w:val="00ED2E1F"/>
    <w:rsid w:val="00ED3149"/>
    <w:rsid w:val="00ED3771"/>
    <w:rsid w:val="00ED7473"/>
    <w:rsid w:val="00EE222B"/>
    <w:rsid w:val="00EE4E1D"/>
    <w:rsid w:val="00EE5685"/>
    <w:rsid w:val="00EE584B"/>
    <w:rsid w:val="00EE58DA"/>
    <w:rsid w:val="00EE5C06"/>
    <w:rsid w:val="00EF118B"/>
    <w:rsid w:val="00EF217E"/>
    <w:rsid w:val="00F00027"/>
    <w:rsid w:val="00F0107E"/>
    <w:rsid w:val="00F0197F"/>
    <w:rsid w:val="00F028F3"/>
    <w:rsid w:val="00F04BE7"/>
    <w:rsid w:val="00F11F0A"/>
    <w:rsid w:val="00F12B0D"/>
    <w:rsid w:val="00F147D8"/>
    <w:rsid w:val="00F17F82"/>
    <w:rsid w:val="00F2072E"/>
    <w:rsid w:val="00F2400B"/>
    <w:rsid w:val="00F25BC2"/>
    <w:rsid w:val="00F26EE1"/>
    <w:rsid w:val="00F27E59"/>
    <w:rsid w:val="00F33BE3"/>
    <w:rsid w:val="00F3408D"/>
    <w:rsid w:val="00F36642"/>
    <w:rsid w:val="00F401B5"/>
    <w:rsid w:val="00F405E6"/>
    <w:rsid w:val="00F414FD"/>
    <w:rsid w:val="00F4260C"/>
    <w:rsid w:val="00F436EB"/>
    <w:rsid w:val="00F44DFA"/>
    <w:rsid w:val="00F458A8"/>
    <w:rsid w:val="00F541CA"/>
    <w:rsid w:val="00F5465C"/>
    <w:rsid w:val="00F561C7"/>
    <w:rsid w:val="00F56BE0"/>
    <w:rsid w:val="00F57330"/>
    <w:rsid w:val="00F60365"/>
    <w:rsid w:val="00F609A7"/>
    <w:rsid w:val="00F62C98"/>
    <w:rsid w:val="00F63A3C"/>
    <w:rsid w:val="00F64156"/>
    <w:rsid w:val="00F64272"/>
    <w:rsid w:val="00F70857"/>
    <w:rsid w:val="00F70D43"/>
    <w:rsid w:val="00F73297"/>
    <w:rsid w:val="00F73565"/>
    <w:rsid w:val="00F74899"/>
    <w:rsid w:val="00F75692"/>
    <w:rsid w:val="00F80D5C"/>
    <w:rsid w:val="00F81E90"/>
    <w:rsid w:val="00F822A5"/>
    <w:rsid w:val="00F82528"/>
    <w:rsid w:val="00F85533"/>
    <w:rsid w:val="00F869D8"/>
    <w:rsid w:val="00F87949"/>
    <w:rsid w:val="00F87A7B"/>
    <w:rsid w:val="00F91977"/>
    <w:rsid w:val="00F91E15"/>
    <w:rsid w:val="00F92883"/>
    <w:rsid w:val="00F932C9"/>
    <w:rsid w:val="00F95491"/>
    <w:rsid w:val="00F969A8"/>
    <w:rsid w:val="00F97251"/>
    <w:rsid w:val="00FA1BB9"/>
    <w:rsid w:val="00FA25B7"/>
    <w:rsid w:val="00FA3F7C"/>
    <w:rsid w:val="00FA6000"/>
    <w:rsid w:val="00FB1DEC"/>
    <w:rsid w:val="00FB3E79"/>
    <w:rsid w:val="00FB49AF"/>
    <w:rsid w:val="00FB54E7"/>
    <w:rsid w:val="00FB6698"/>
    <w:rsid w:val="00FB7BD8"/>
    <w:rsid w:val="00FB7DAA"/>
    <w:rsid w:val="00FC07DE"/>
    <w:rsid w:val="00FC137D"/>
    <w:rsid w:val="00FC4706"/>
    <w:rsid w:val="00FC486D"/>
    <w:rsid w:val="00FC4BA4"/>
    <w:rsid w:val="00FD08B9"/>
    <w:rsid w:val="00FD0F66"/>
    <w:rsid w:val="00FD12DA"/>
    <w:rsid w:val="00FD1FB0"/>
    <w:rsid w:val="00FD4A4B"/>
    <w:rsid w:val="00FD58AE"/>
    <w:rsid w:val="00FD5D62"/>
    <w:rsid w:val="00FD6802"/>
    <w:rsid w:val="00FE0163"/>
    <w:rsid w:val="00FE0BE5"/>
    <w:rsid w:val="00FE0D01"/>
    <w:rsid w:val="00FE0D64"/>
    <w:rsid w:val="00FE0E62"/>
    <w:rsid w:val="00FE176E"/>
    <w:rsid w:val="00FE43EF"/>
    <w:rsid w:val="00FE4DB1"/>
    <w:rsid w:val="00FE558C"/>
    <w:rsid w:val="00FE5F8A"/>
    <w:rsid w:val="00FE711E"/>
    <w:rsid w:val="00FE714C"/>
    <w:rsid w:val="00FF08EA"/>
    <w:rsid w:val="00FF0B52"/>
    <w:rsid w:val="00FF1D20"/>
    <w:rsid w:val="00FF26B0"/>
    <w:rsid w:val="00FF28EA"/>
    <w:rsid w:val="00FF381C"/>
    <w:rsid w:val="00FF5FF3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F2CE"/>
  <w15:chartTrackingRefBased/>
  <w15:docId w15:val="{7F2408FF-A2D7-45C2-A5E8-90175AEC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B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ACE"/>
  </w:style>
  <w:style w:type="paragraph" w:styleId="Zpat">
    <w:name w:val="footer"/>
    <w:basedOn w:val="Normln"/>
    <w:link w:val="ZpatChar"/>
    <w:uiPriority w:val="99"/>
    <w:unhideWhenUsed/>
    <w:rsid w:val="00DA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ACE"/>
  </w:style>
  <w:style w:type="character" w:styleId="Hypertextovodkaz">
    <w:name w:val="Hyperlink"/>
    <w:basedOn w:val="Standardnpsmoodstavce"/>
    <w:uiPriority w:val="99"/>
    <w:semiHidden/>
    <w:unhideWhenUsed/>
    <w:rsid w:val="00A07A4A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92563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2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21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2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2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21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tykack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dia@dotykack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a.kubatova@dotykack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874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Kubátová</dc:creator>
  <cp:keywords/>
  <dc:description/>
  <cp:lastModifiedBy>Věra Kubátová</cp:lastModifiedBy>
  <cp:revision>333</cp:revision>
  <dcterms:created xsi:type="dcterms:W3CDTF">2022-09-10T15:43:00Z</dcterms:created>
  <dcterms:modified xsi:type="dcterms:W3CDTF">2022-09-11T15:26:00Z</dcterms:modified>
</cp:coreProperties>
</file>